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35" w:lineRule="atLeast"/>
        <w:jc w:val="both"/>
        <w:rPr>
          <w:rFonts w:hint="eastAsia" w:ascii="Times New Roman" w:hAnsi="Times New Roman" w:eastAsia="黑体"/>
          <w:b w:val="0"/>
          <w:bCs w:val="0"/>
          <w:color w:val="454545"/>
          <w:sz w:val="28"/>
          <w:szCs w:val="28"/>
          <w:lang w:val="en-US" w:eastAsia="zh-CN"/>
        </w:rPr>
      </w:pPr>
      <w:r>
        <w:rPr>
          <w:rFonts w:ascii="Times New Roman" w:hAnsi="Times New Roman" w:eastAsia="黑体"/>
          <w:b w:val="0"/>
          <w:bCs w:val="0"/>
          <w:color w:val="454545"/>
          <w:sz w:val="28"/>
          <w:szCs w:val="28"/>
        </w:rPr>
        <w:t>附件</w:t>
      </w:r>
      <w:r>
        <w:rPr>
          <w:rFonts w:hint="eastAsia" w:ascii="Times New Roman" w:hAnsi="Times New Roman" w:eastAsia="黑体"/>
          <w:b w:val="0"/>
          <w:bCs w:val="0"/>
          <w:color w:val="454545"/>
          <w:sz w:val="28"/>
          <w:szCs w:val="28"/>
          <w:lang w:val="en-US" w:eastAsia="zh-CN"/>
        </w:rPr>
        <w:t>1</w:t>
      </w:r>
    </w:p>
    <w:p>
      <w:pPr>
        <w:pStyle w:val="2"/>
        <w:widowControl/>
        <w:spacing w:beforeAutospacing="0" w:afterAutospacing="0" w:line="435" w:lineRule="atLeast"/>
        <w:jc w:val="center"/>
        <w:rPr>
          <w:rFonts w:hint="eastAsia" w:ascii="Times New Roman" w:hAnsi="Times New Roman" w:eastAsia="黑体"/>
          <w:b w:val="0"/>
          <w:bCs w:val="0"/>
          <w:color w:val="45454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招聘人员岗位、人数及要求</w:t>
      </w:r>
    </w:p>
    <w:tbl>
      <w:tblPr>
        <w:tblStyle w:val="4"/>
        <w:tblW w:w="8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869"/>
        <w:gridCol w:w="5265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8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人数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招聘岗位要求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  <w:t>项目经理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（1）50周岁及以下，性别不限；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（2）学历不限，专业不限；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（3）具备3年及以上物业项目管理工作经验；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（4）有较强的沟通协调和管理能力；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（5）持有物业项目经理证书。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280" w:firstLineChars="1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  <w:t>办公室文员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（1）40周岁及以下，性别不限；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（2）大专及以上学历，专业不限；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（3）熟练使用办公软件；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（4）有相关从业经验者优先。</w:t>
            </w: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  <w:t>财务人员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（1）年龄不限，性别不限；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（2）大专及以上学历，会计专业；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（3）熟练使用办公软件；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（4）有相关从业经验者优先。</w:t>
            </w: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客服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（1）50周岁及以下，性别不限；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（2）学历不限，专业不限；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（3）有相关从业经验者优先。</w:t>
            </w:r>
          </w:p>
        </w:tc>
        <w:tc>
          <w:tcPr>
            <w:tcW w:w="107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保洁主管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1）50周岁及以下，性别不限；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（2）学历不限，专业不限；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（3）具备2年及以上物业管理相关工作经验。</w:t>
            </w:r>
          </w:p>
        </w:tc>
        <w:tc>
          <w:tcPr>
            <w:tcW w:w="107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保安主管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（1）50周岁及以下，男性；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（2）学历不限，专业不限；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（3）退伍军人优先；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（4）从事物业服务类工作2年及以上，同等岗位工作经验2年及以上；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（5）持有保安证。</w:t>
            </w:r>
          </w:p>
        </w:tc>
        <w:tc>
          <w:tcPr>
            <w:tcW w:w="107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水电工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（1）50周岁及以下，男性；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（2）持高（低）压证书；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（3）有水电维修工作经验者优先考虑；</w:t>
            </w:r>
          </w:p>
        </w:tc>
        <w:tc>
          <w:tcPr>
            <w:tcW w:w="107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保安人员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（1）60周岁及以下，性别不限；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（2）持保安员证；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（3）退伍军人优先；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（4）有相关从业经验者及男士优先。</w:t>
            </w:r>
          </w:p>
        </w:tc>
        <w:tc>
          <w:tcPr>
            <w:tcW w:w="107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消控员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（1）50周岁及以下，性别不限；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（2）持消防设施操作员证；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（3）有相关从业经验者优先。</w:t>
            </w:r>
          </w:p>
        </w:tc>
        <w:tc>
          <w:tcPr>
            <w:tcW w:w="107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保洁人员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（1）60周岁及以下，性别不限；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（2）有相关从业经验者优先。</w:t>
            </w:r>
          </w:p>
        </w:tc>
        <w:tc>
          <w:tcPr>
            <w:tcW w:w="107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绿化工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（1）60周岁及以下，性别不限；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（2）有相关从业经验者优先。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widowControl/>
        <w:spacing w:beforeAutospacing="0" w:afterAutospacing="0" w:line="435" w:lineRule="atLeast"/>
        <w:jc w:val="both"/>
        <w:rPr>
          <w:rFonts w:ascii="Times New Roman" w:hAnsi="Times New Roman" w:eastAsia="黑体"/>
          <w:b w:val="0"/>
          <w:bCs w:val="0"/>
          <w:color w:val="454545"/>
          <w:sz w:val="28"/>
          <w:szCs w:val="28"/>
        </w:rPr>
      </w:pPr>
    </w:p>
    <w:p>
      <w:pPr>
        <w:pStyle w:val="2"/>
        <w:widowControl/>
        <w:spacing w:beforeAutospacing="0" w:afterAutospacing="0" w:line="435" w:lineRule="atLeast"/>
        <w:jc w:val="both"/>
        <w:rPr>
          <w:rFonts w:ascii="Times New Roman" w:hAnsi="Times New Roman" w:eastAsia="黑体"/>
          <w:b w:val="0"/>
          <w:bCs w:val="0"/>
          <w:color w:val="454545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zBjMjI2YzVhOWVmOGQ0ZGIxMjUzOTMzYWJlN2UifQ=="/>
  </w:docVars>
  <w:rsids>
    <w:rsidRoot w:val="4D00616C"/>
    <w:rsid w:val="4D0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2023-12-20T09:23:00Z</dcterms:created>
  <dc:creator>XX</dc:creator>
  <cp:lastModifiedBy>XX</cp:lastModifiedBy>
  <dcterms:modified xsi:type="dcterms:W3CDTF">2023-12-20T09:23:25Z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73C38AECC6D84FB6AB6D82B63BEF01BE_11</vt:lpwstr>
  </property>
</Properties>
</file>