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无环评审批</w:t>
      </w:r>
      <w:r>
        <w:rPr>
          <w:rFonts w:hint="eastAsia" w:ascii="方正小标宋简体" w:eastAsia="方正小标宋简体"/>
          <w:sz w:val="32"/>
          <w:szCs w:val="32"/>
        </w:rPr>
        <w:t>等非法工业企业调查明细汇总表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5"/>
        <w:tblpPr w:leftFromText="180" w:rightFromText="180" w:vertAnchor="page" w:horzAnchor="margin" w:tblpXSpec="center" w:tblpY="3976"/>
        <w:tblW w:w="0" w:type="auto"/>
        <w:tblInd w:w="-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78"/>
        <w:gridCol w:w="1892"/>
        <w:gridCol w:w="1154"/>
        <w:gridCol w:w="966"/>
        <w:gridCol w:w="1154"/>
        <w:gridCol w:w="1838"/>
        <w:gridCol w:w="1904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辖区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工业企业名称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无环评审批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是（否）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整治完成情况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是（否）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ZjAxMjQyZDYxZTMxYmYxOTE3MjBmMzhlYzA0YzgifQ=="/>
  </w:docVars>
  <w:rsids>
    <w:rsidRoot w:val="69A70FD9"/>
    <w:rsid w:val="007C26DE"/>
    <w:rsid w:val="02E35D93"/>
    <w:rsid w:val="0F8D3B7F"/>
    <w:rsid w:val="29A77138"/>
    <w:rsid w:val="2D3D75EF"/>
    <w:rsid w:val="5E6D7148"/>
    <w:rsid w:val="66081175"/>
    <w:rsid w:val="69A70FD9"/>
    <w:rsid w:val="7EB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1588</Words>
  <Characters>1683</Characters>
  <Lines>0</Lines>
  <Paragraphs>0</Paragraphs>
  <TotalTime>0</TotalTime>
  <ScaleCrop>false</ScaleCrop>
  <LinksUpToDate>false</LinksUpToDate>
  <CharactersWithSpaces>1685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2022-10-31T01:44:00Z</dcterms:created>
  <dc:creator>Administrator</dc:creator>
  <cp:lastModifiedBy>Administrator</cp:lastModifiedBy>
  <dcterms:modified xsi:type="dcterms:W3CDTF">2022-10-31T02:01:52Z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0BB3E56104904AD3B0CCF1BBC91F6363</vt:lpwstr>
  </property>
</Properties>
</file>