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02" w:rsidRPr="00BC7E37" w:rsidRDefault="00E95979">
      <w:pPr>
        <w:rPr>
          <w:rFonts w:ascii="黑体" w:eastAsia="黑体" w:hAnsi="黑体"/>
          <w:sz w:val="32"/>
          <w:szCs w:val="32"/>
        </w:rPr>
      </w:pPr>
      <w:r w:rsidRPr="00BC7E37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F802D3" w:rsidRPr="00D71B2A" w:rsidRDefault="00F802D3" w:rsidP="00F802D3">
      <w:pPr>
        <w:jc w:val="center"/>
        <w:rPr>
          <w:b/>
          <w:sz w:val="44"/>
          <w:szCs w:val="44"/>
        </w:rPr>
      </w:pPr>
      <w:r w:rsidRPr="00D71B2A">
        <w:rPr>
          <w:rFonts w:hint="eastAsia"/>
          <w:b/>
          <w:sz w:val="44"/>
          <w:szCs w:val="44"/>
        </w:rPr>
        <w:t>定点回收工作流程图</w:t>
      </w:r>
    </w:p>
    <w:p w:rsidR="00F802D3" w:rsidRDefault="00F802D3" w:rsidP="00F802D3">
      <w:pPr>
        <w:rPr>
          <w:sz w:val="32"/>
          <w:szCs w:val="32"/>
        </w:rPr>
      </w:pPr>
    </w:p>
    <w:p w:rsidR="00F802D3" w:rsidRPr="00F802D3" w:rsidRDefault="00F802D3" w:rsidP="00F802D3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7038975"/>
            <wp:effectExtent l="38100" t="19050" r="97790" b="28575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802D3" w:rsidRPr="00F802D3" w:rsidSect="00B22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5D" w:rsidRDefault="008C4F5D" w:rsidP="00F802D3">
      <w:r>
        <w:separator/>
      </w:r>
    </w:p>
  </w:endnote>
  <w:endnote w:type="continuationSeparator" w:id="0">
    <w:p w:rsidR="008C4F5D" w:rsidRDefault="008C4F5D" w:rsidP="00F8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5D" w:rsidRDefault="008C4F5D" w:rsidP="00F802D3">
      <w:r>
        <w:separator/>
      </w:r>
    </w:p>
  </w:footnote>
  <w:footnote w:type="continuationSeparator" w:id="0">
    <w:p w:rsidR="008C4F5D" w:rsidRDefault="008C4F5D" w:rsidP="00F8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D3"/>
    <w:rsid w:val="00103A24"/>
    <w:rsid w:val="00166C5B"/>
    <w:rsid w:val="001D22B9"/>
    <w:rsid w:val="001F2638"/>
    <w:rsid w:val="002C1089"/>
    <w:rsid w:val="00372381"/>
    <w:rsid w:val="00452933"/>
    <w:rsid w:val="004F2B25"/>
    <w:rsid w:val="005B7520"/>
    <w:rsid w:val="005D6E35"/>
    <w:rsid w:val="00605230"/>
    <w:rsid w:val="007408AF"/>
    <w:rsid w:val="008539AD"/>
    <w:rsid w:val="008779E8"/>
    <w:rsid w:val="008C4EAC"/>
    <w:rsid w:val="008C4F5D"/>
    <w:rsid w:val="0093168E"/>
    <w:rsid w:val="00A44ECB"/>
    <w:rsid w:val="00A743E0"/>
    <w:rsid w:val="00B22602"/>
    <w:rsid w:val="00B847CF"/>
    <w:rsid w:val="00BC7E37"/>
    <w:rsid w:val="00C02670"/>
    <w:rsid w:val="00C160C1"/>
    <w:rsid w:val="00C44D1A"/>
    <w:rsid w:val="00CD7250"/>
    <w:rsid w:val="00D604C8"/>
    <w:rsid w:val="00D71B2A"/>
    <w:rsid w:val="00DA7205"/>
    <w:rsid w:val="00E95979"/>
    <w:rsid w:val="00E97AF6"/>
    <w:rsid w:val="00EA6CCC"/>
    <w:rsid w:val="00F206EE"/>
    <w:rsid w:val="00F21F90"/>
    <w:rsid w:val="00F8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105F6-D5CA-4776-9E04-0C25737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2D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02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0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A746B-57D7-49BB-92AE-C12A7A106E4E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CFBB193E-7DB9-4E78-9AC1-4E129DCE630A}">
      <dgm:prSet phldrT="[文本]"/>
      <dgm:spPr/>
      <dgm:t>
        <a:bodyPr/>
        <a:lstStyle/>
        <a:p>
          <a:r>
            <a:rPr lang="zh-CN" altLang="en-US"/>
            <a:t>报废申请发起</a:t>
          </a:r>
        </a:p>
      </dgm:t>
    </dgm:pt>
    <dgm:pt modelId="{50EBDFF1-E9F2-4A2B-A824-4F7ADB00DCF4}" type="parTrans" cxnId="{164B42E5-4132-4114-905E-604C588C436E}">
      <dgm:prSet/>
      <dgm:spPr/>
      <dgm:t>
        <a:bodyPr/>
        <a:lstStyle/>
        <a:p>
          <a:endParaRPr lang="zh-CN" altLang="en-US"/>
        </a:p>
      </dgm:t>
    </dgm:pt>
    <dgm:pt modelId="{6E800BA8-B96A-48DC-95D2-6100ED32AC77}" type="sibTrans" cxnId="{164B42E5-4132-4114-905E-604C588C436E}">
      <dgm:prSet/>
      <dgm:spPr/>
      <dgm:t>
        <a:bodyPr/>
        <a:lstStyle/>
        <a:p>
          <a:endParaRPr lang="zh-CN" altLang="en-US"/>
        </a:p>
      </dgm:t>
    </dgm:pt>
    <dgm:pt modelId="{21B43CD4-31C7-46A9-A899-A2625C2E3F24}">
      <dgm:prSet phldrT="[文本]" custT="1"/>
      <dgm:spPr/>
      <dgm:t>
        <a:bodyPr/>
        <a:lstStyle/>
        <a:p>
          <a:pPr algn="just"/>
          <a:r>
            <a:rPr lang="zh-CN" altLang="en-US" sz="1050"/>
            <a:t>单位整理出纳入定点回收处置的拟报废资产，通过“资产云”发起报废申请（应同步提交纸质材料），“处置方式”选择“报废（集中处置）”。</a:t>
          </a:r>
        </a:p>
      </dgm:t>
    </dgm:pt>
    <dgm:pt modelId="{35D2DDC0-C7E3-44A8-8E69-A3ACC521916A}" type="parTrans" cxnId="{F4DBA38A-1923-4E6A-A264-245E00D6C4D9}">
      <dgm:prSet/>
      <dgm:spPr/>
      <dgm:t>
        <a:bodyPr/>
        <a:lstStyle/>
        <a:p>
          <a:endParaRPr lang="zh-CN" altLang="en-US"/>
        </a:p>
      </dgm:t>
    </dgm:pt>
    <dgm:pt modelId="{6CB8D6C4-B8AE-4D70-B391-E7BB82E0AD42}" type="sibTrans" cxnId="{F4DBA38A-1923-4E6A-A264-245E00D6C4D9}">
      <dgm:prSet/>
      <dgm:spPr/>
      <dgm:t>
        <a:bodyPr/>
        <a:lstStyle/>
        <a:p>
          <a:endParaRPr lang="zh-CN" altLang="en-US"/>
        </a:p>
      </dgm:t>
    </dgm:pt>
    <dgm:pt modelId="{32980C8A-378C-4AB0-9BC0-E1B76F070601}">
      <dgm:prSet phldrT="[文本]"/>
      <dgm:spPr/>
      <dgm:t>
        <a:bodyPr/>
        <a:lstStyle/>
        <a:p>
          <a:r>
            <a:rPr lang="zh-CN" altLang="en-US"/>
            <a:t>报废事项审批</a:t>
          </a:r>
        </a:p>
      </dgm:t>
    </dgm:pt>
    <dgm:pt modelId="{BEAED358-4594-46D3-AB74-33A6AD2847D4}" type="parTrans" cxnId="{C1775258-69B6-43C9-8850-260D97D484DE}">
      <dgm:prSet/>
      <dgm:spPr/>
      <dgm:t>
        <a:bodyPr/>
        <a:lstStyle/>
        <a:p>
          <a:endParaRPr lang="zh-CN" altLang="en-US"/>
        </a:p>
      </dgm:t>
    </dgm:pt>
    <dgm:pt modelId="{F277662A-09C6-4BA7-93A9-E01FD55E4F6D}" type="sibTrans" cxnId="{C1775258-69B6-43C9-8850-260D97D484DE}">
      <dgm:prSet/>
      <dgm:spPr/>
      <dgm:t>
        <a:bodyPr/>
        <a:lstStyle/>
        <a:p>
          <a:endParaRPr lang="zh-CN" altLang="en-US"/>
        </a:p>
      </dgm:t>
    </dgm:pt>
    <dgm:pt modelId="{BA7CD6EA-6C5E-459A-B470-4E943A6846EB}">
      <dgm:prSet phldrT="[文本]" custT="1"/>
      <dgm:spPr/>
      <dgm:t>
        <a:bodyPr/>
        <a:lstStyle/>
        <a:p>
          <a:pPr algn="just"/>
          <a:r>
            <a:rPr lang="zh-CN" altLang="en-US" sz="1000"/>
            <a:t>报废申请按照规定的审批权限报经批准后（“资产云”应同步完成审批），报废电子单据流转至</a:t>
          </a:r>
          <a:r>
            <a:rPr lang="zh-CN" sz="1000"/>
            <a:t>温州金投物资处置有限公司</a:t>
          </a:r>
          <a:r>
            <a:rPr lang="en-US" altLang="zh-CN" sz="1000"/>
            <a:t> </a:t>
          </a:r>
          <a:r>
            <a:rPr lang="zh-CN" altLang="en-US" sz="1000"/>
            <a:t>（以下简称“金投物资公司”）。</a:t>
          </a:r>
        </a:p>
      </dgm:t>
    </dgm:pt>
    <dgm:pt modelId="{0A09D6EF-A639-44C8-93EC-34330CF17330}" type="parTrans" cxnId="{5BEA9B97-FBF5-4978-91E6-4E2C92EE610A}">
      <dgm:prSet/>
      <dgm:spPr/>
      <dgm:t>
        <a:bodyPr/>
        <a:lstStyle/>
        <a:p>
          <a:endParaRPr lang="zh-CN" altLang="en-US"/>
        </a:p>
      </dgm:t>
    </dgm:pt>
    <dgm:pt modelId="{4ADD6853-D532-4D54-A688-DCB33EEAACB2}" type="sibTrans" cxnId="{5BEA9B97-FBF5-4978-91E6-4E2C92EE610A}">
      <dgm:prSet/>
      <dgm:spPr/>
      <dgm:t>
        <a:bodyPr/>
        <a:lstStyle/>
        <a:p>
          <a:endParaRPr lang="zh-CN" altLang="en-US"/>
        </a:p>
      </dgm:t>
    </dgm:pt>
    <dgm:pt modelId="{BE79CB3A-7F11-47C5-AF37-2CB2868FF74D}">
      <dgm:prSet phldrT="[文本]" custT="1"/>
      <dgm:spPr/>
      <dgm:t>
        <a:bodyPr/>
        <a:lstStyle/>
        <a:p>
          <a:pPr algn="just"/>
          <a:r>
            <a:rPr lang="zh-CN" altLang="en-US" sz="1000"/>
            <a:t>属于主管部门自主审批的，审批后应同时将批复材料扫描件作为报废电子单据的附件上传“资产云”，未上传的不予定点回收。</a:t>
          </a:r>
        </a:p>
      </dgm:t>
    </dgm:pt>
    <dgm:pt modelId="{164078F5-1597-4CDD-93F7-4A568A4260F5}" type="parTrans" cxnId="{353B70B7-F53B-4F5B-9179-87F5618878F9}">
      <dgm:prSet/>
      <dgm:spPr/>
      <dgm:t>
        <a:bodyPr/>
        <a:lstStyle/>
        <a:p>
          <a:endParaRPr lang="zh-CN" altLang="en-US"/>
        </a:p>
      </dgm:t>
    </dgm:pt>
    <dgm:pt modelId="{06F5688D-7D41-4A25-A90F-0B1B816E8639}" type="sibTrans" cxnId="{353B70B7-F53B-4F5B-9179-87F5618878F9}">
      <dgm:prSet/>
      <dgm:spPr/>
      <dgm:t>
        <a:bodyPr/>
        <a:lstStyle/>
        <a:p>
          <a:endParaRPr lang="zh-CN" altLang="en-US"/>
        </a:p>
      </dgm:t>
    </dgm:pt>
    <dgm:pt modelId="{26655A23-06CF-4577-BFA1-3BB05DC0F065}">
      <dgm:prSet phldrT="[文本]"/>
      <dgm:spPr/>
      <dgm:t>
        <a:bodyPr/>
        <a:lstStyle/>
        <a:p>
          <a:r>
            <a:rPr lang="zh-CN" altLang="en-US"/>
            <a:t>联系对接</a:t>
          </a:r>
        </a:p>
      </dgm:t>
    </dgm:pt>
    <dgm:pt modelId="{49E6990B-F3E5-4211-A5F3-2E840AEA4B68}" type="parTrans" cxnId="{14EF1360-516C-4DC6-BDDC-AE84C6C39D8A}">
      <dgm:prSet/>
      <dgm:spPr/>
      <dgm:t>
        <a:bodyPr/>
        <a:lstStyle/>
        <a:p>
          <a:endParaRPr lang="zh-CN" altLang="en-US"/>
        </a:p>
      </dgm:t>
    </dgm:pt>
    <dgm:pt modelId="{9255762D-9C2F-4A5B-8076-72B45ED27D42}" type="sibTrans" cxnId="{14EF1360-516C-4DC6-BDDC-AE84C6C39D8A}">
      <dgm:prSet/>
      <dgm:spPr/>
      <dgm:t>
        <a:bodyPr/>
        <a:lstStyle/>
        <a:p>
          <a:endParaRPr lang="zh-CN" altLang="en-US"/>
        </a:p>
      </dgm:t>
    </dgm:pt>
    <dgm:pt modelId="{3CF31760-3A70-4CC9-90F6-0BBC8C7D1C26}">
      <dgm:prSet phldrT="[文本]" custT="1"/>
      <dgm:spPr/>
      <dgm:t>
        <a:bodyPr/>
        <a:lstStyle/>
        <a:p>
          <a:pPr algn="just"/>
          <a:r>
            <a:rPr lang="zh-CN" altLang="en-US" sz="1100"/>
            <a:t>金投物资公司接收到“资产云”流转过来的报废电子单据后，第一时间与单位联系，接洽实地清点及交接资产等具体事宜，并填制</a:t>
          </a:r>
          <a:r>
            <a:rPr lang="en-US" altLang="zh-CN" sz="1100"/>
            <a:t>《</a:t>
          </a:r>
          <a:r>
            <a:rPr lang="zh-CN" altLang="en-US" sz="1100"/>
            <a:t>定点回收资产交接清单</a:t>
          </a:r>
          <a:r>
            <a:rPr lang="en-US" altLang="zh-CN" sz="1100"/>
            <a:t>》</a:t>
          </a:r>
          <a:r>
            <a:rPr lang="zh-CN" altLang="en-US" sz="1100"/>
            <a:t>，准备资产清点及搬运等工作。</a:t>
          </a:r>
        </a:p>
      </dgm:t>
    </dgm:pt>
    <dgm:pt modelId="{531D775E-9860-45C6-AC56-F2176BABE558}" type="parTrans" cxnId="{A3E7D338-043A-4416-902C-B1629731DB30}">
      <dgm:prSet/>
      <dgm:spPr/>
      <dgm:t>
        <a:bodyPr/>
        <a:lstStyle/>
        <a:p>
          <a:endParaRPr lang="zh-CN" altLang="en-US"/>
        </a:p>
      </dgm:t>
    </dgm:pt>
    <dgm:pt modelId="{2C1249F6-2FAC-4327-8B46-4A071794C951}" type="sibTrans" cxnId="{A3E7D338-043A-4416-902C-B1629731DB30}">
      <dgm:prSet/>
      <dgm:spPr/>
      <dgm:t>
        <a:bodyPr/>
        <a:lstStyle/>
        <a:p>
          <a:endParaRPr lang="zh-CN" altLang="en-US"/>
        </a:p>
      </dgm:t>
    </dgm:pt>
    <dgm:pt modelId="{19F21B10-FAD2-440E-A1F4-91C3C9BBE5FA}">
      <dgm:prSet phldrT="[文本]" custT="1"/>
      <dgm:spPr/>
      <dgm:t>
        <a:bodyPr/>
        <a:lstStyle/>
        <a:p>
          <a:pPr algn="just"/>
          <a:r>
            <a:rPr lang="zh-CN" altLang="en-US" sz="1100"/>
            <a:t>单位也可主动与金投物资公司联系，对接资产交接等具体事宜。</a:t>
          </a:r>
        </a:p>
      </dgm:t>
    </dgm:pt>
    <dgm:pt modelId="{401A1472-21C8-411B-89C1-AD5D7706F8E0}" type="parTrans" cxnId="{64A76550-B025-4220-B0C9-93648407AA12}">
      <dgm:prSet/>
      <dgm:spPr/>
      <dgm:t>
        <a:bodyPr/>
        <a:lstStyle/>
        <a:p>
          <a:endParaRPr lang="zh-CN" altLang="en-US"/>
        </a:p>
      </dgm:t>
    </dgm:pt>
    <dgm:pt modelId="{A50C2D66-7C42-411A-8FFA-E5D67C8CD2A1}" type="sibTrans" cxnId="{64A76550-B025-4220-B0C9-93648407AA12}">
      <dgm:prSet/>
      <dgm:spPr/>
      <dgm:t>
        <a:bodyPr/>
        <a:lstStyle/>
        <a:p>
          <a:endParaRPr lang="zh-CN" altLang="en-US"/>
        </a:p>
      </dgm:t>
    </dgm:pt>
    <dgm:pt modelId="{17557D6B-9551-4062-9AD0-EC33CA9AF015}">
      <dgm:prSet phldrT="[文本]"/>
      <dgm:spPr/>
      <dgm:t>
        <a:bodyPr/>
        <a:lstStyle/>
        <a:p>
          <a:r>
            <a:rPr lang="zh-CN" altLang="en-US"/>
            <a:t>清点搬运</a:t>
          </a:r>
        </a:p>
      </dgm:t>
    </dgm:pt>
    <dgm:pt modelId="{A44E3406-5A72-4DC0-A143-FB1F8497B5AC}" type="parTrans" cxnId="{5CF29267-CF2A-4B79-8056-5995F66B2A2A}">
      <dgm:prSet/>
      <dgm:spPr/>
      <dgm:t>
        <a:bodyPr/>
        <a:lstStyle/>
        <a:p>
          <a:endParaRPr lang="zh-CN" altLang="en-US"/>
        </a:p>
      </dgm:t>
    </dgm:pt>
    <dgm:pt modelId="{21B6C2BC-B38A-4DDD-A7B0-904A76BC9212}" type="sibTrans" cxnId="{5CF29267-CF2A-4B79-8056-5995F66B2A2A}">
      <dgm:prSet/>
      <dgm:spPr/>
      <dgm:t>
        <a:bodyPr/>
        <a:lstStyle/>
        <a:p>
          <a:endParaRPr lang="zh-CN" altLang="en-US"/>
        </a:p>
      </dgm:t>
    </dgm:pt>
    <dgm:pt modelId="{AC0904BB-CBF2-4C84-AFA1-312B0A335250}">
      <dgm:prSet phldrT="[文本]"/>
      <dgm:spPr/>
      <dgm:t>
        <a:bodyPr/>
        <a:lstStyle/>
        <a:p>
          <a:r>
            <a:rPr lang="zh-CN" altLang="en-US"/>
            <a:t>结果反馈</a:t>
          </a:r>
        </a:p>
      </dgm:t>
    </dgm:pt>
    <dgm:pt modelId="{0EE6FB49-06B9-4B0D-9E98-2FCEAFEE4854}" type="parTrans" cxnId="{41848E67-2309-4B23-AD7A-DA8252C6A8B8}">
      <dgm:prSet/>
      <dgm:spPr/>
      <dgm:t>
        <a:bodyPr/>
        <a:lstStyle/>
        <a:p>
          <a:endParaRPr lang="zh-CN" altLang="en-US"/>
        </a:p>
      </dgm:t>
    </dgm:pt>
    <dgm:pt modelId="{2F33AA1D-A579-493C-82D2-619FCF66D908}" type="sibTrans" cxnId="{41848E67-2309-4B23-AD7A-DA8252C6A8B8}">
      <dgm:prSet/>
      <dgm:spPr/>
      <dgm:t>
        <a:bodyPr/>
        <a:lstStyle/>
        <a:p>
          <a:endParaRPr lang="zh-CN" altLang="en-US"/>
        </a:p>
      </dgm:t>
    </dgm:pt>
    <dgm:pt modelId="{D8FA6A76-5D98-4E07-BA1E-A823C8569543}">
      <dgm:prSet phldrT="[文本]"/>
      <dgm:spPr/>
      <dgm:t>
        <a:bodyPr/>
        <a:lstStyle/>
        <a:p>
          <a:r>
            <a:rPr lang="zh-CN" altLang="en-US"/>
            <a:t>账务调整</a:t>
          </a:r>
        </a:p>
      </dgm:t>
    </dgm:pt>
    <dgm:pt modelId="{94146A0A-4458-4127-8B85-71E85975287D}" type="parTrans" cxnId="{DC7D4FE0-881E-4841-A6FA-B5C086084FA6}">
      <dgm:prSet/>
      <dgm:spPr/>
      <dgm:t>
        <a:bodyPr/>
        <a:lstStyle/>
        <a:p>
          <a:endParaRPr lang="zh-CN" altLang="en-US"/>
        </a:p>
      </dgm:t>
    </dgm:pt>
    <dgm:pt modelId="{593FF235-D1B0-4D8F-9A55-544A8821F252}" type="sibTrans" cxnId="{DC7D4FE0-881E-4841-A6FA-B5C086084FA6}">
      <dgm:prSet/>
      <dgm:spPr/>
      <dgm:t>
        <a:bodyPr/>
        <a:lstStyle/>
        <a:p>
          <a:endParaRPr lang="zh-CN" altLang="en-US"/>
        </a:p>
      </dgm:t>
    </dgm:pt>
    <dgm:pt modelId="{27E0A5C7-34FC-40B7-80F4-E2C4EFB74B53}">
      <dgm:prSet custT="1"/>
      <dgm:spPr/>
      <dgm:t>
        <a:bodyPr/>
        <a:lstStyle/>
        <a:p>
          <a:pPr algn="just"/>
          <a:r>
            <a:rPr lang="zh-CN" altLang="en-US" sz="1000"/>
            <a:t>金投物资公司按照约定时间，上门清点资产，清点无误的，双方直接在</a:t>
          </a:r>
          <a:r>
            <a:rPr lang="en-US" altLang="zh-CN" sz="1000"/>
            <a:t>《</a:t>
          </a:r>
          <a:r>
            <a:rPr lang="zh-CN" altLang="en-US" sz="1000"/>
            <a:t>定点回收资产交接清单</a:t>
          </a:r>
          <a:r>
            <a:rPr lang="en-US" altLang="zh-CN" sz="1000"/>
            <a:t>》</a:t>
          </a:r>
          <a:r>
            <a:rPr lang="zh-CN" altLang="en-US" sz="1000"/>
            <a:t>上签字盖章，如条件允许，应同时启动搬运工作。</a:t>
          </a:r>
        </a:p>
      </dgm:t>
    </dgm:pt>
    <dgm:pt modelId="{DC73C820-E52E-4BC7-BC3B-19A00A20BA92}" type="parTrans" cxnId="{F59EB310-12C2-4770-8222-A53B17BBCF7E}">
      <dgm:prSet/>
      <dgm:spPr/>
      <dgm:t>
        <a:bodyPr/>
        <a:lstStyle/>
        <a:p>
          <a:endParaRPr lang="zh-CN" altLang="en-US"/>
        </a:p>
      </dgm:t>
    </dgm:pt>
    <dgm:pt modelId="{4F94EA47-D70B-4CCE-AD22-AAD82D6BED9F}" type="sibTrans" cxnId="{F59EB310-12C2-4770-8222-A53B17BBCF7E}">
      <dgm:prSet/>
      <dgm:spPr/>
      <dgm:t>
        <a:bodyPr/>
        <a:lstStyle/>
        <a:p>
          <a:endParaRPr lang="zh-CN" altLang="en-US"/>
        </a:p>
      </dgm:t>
    </dgm:pt>
    <dgm:pt modelId="{473567F7-927F-437B-BC75-B532CFE97F5C}">
      <dgm:prSet custT="1"/>
      <dgm:spPr/>
      <dgm:t>
        <a:bodyPr/>
        <a:lstStyle/>
        <a:p>
          <a:pPr algn="just"/>
          <a:r>
            <a:rPr lang="zh-CN" altLang="en-US" sz="1200"/>
            <a:t>金投物资公司将双方签字盖章的</a:t>
          </a:r>
          <a:r>
            <a:rPr lang="en-US" altLang="zh-CN" sz="1200"/>
            <a:t>《</a:t>
          </a:r>
          <a:r>
            <a:rPr lang="zh-CN" altLang="en-US" sz="1200"/>
            <a:t>定点回收资产交接清单</a:t>
          </a:r>
          <a:r>
            <a:rPr lang="en-US" altLang="zh-CN" sz="1200"/>
            <a:t>》</a:t>
          </a:r>
          <a:r>
            <a:rPr lang="zh-CN" altLang="en-US" sz="1200"/>
            <a:t>扫描件上传“资产云”后，将报废电子单据提交给区财政局并电话通知。</a:t>
          </a:r>
        </a:p>
      </dgm:t>
    </dgm:pt>
    <dgm:pt modelId="{08006A50-0CF1-42EF-852A-1D607D880201}" type="parTrans" cxnId="{C64E57B9-1908-4D57-B7BA-C96B4A6D937D}">
      <dgm:prSet/>
      <dgm:spPr/>
      <dgm:t>
        <a:bodyPr/>
        <a:lstStyle/>
        <a:p>
          <a:endParaRPr lang="zh-CN" altLang="en-US"/>
        </a:p>
      </dgm:t>
    </dgm:pt>
    <dgm:pt modelId="{FC1C9E01-D105-4F5D-963E-C2F6A13355EE}" type="sibTrans" cxnId="{C64E57B9-1908-4D57-B7BA-C96B4A6D937D}">
      <dgm:prSet/>
      <dgm:spPr/>
      <dgm:t>
        <a:bodyPr/>
        <a:lstStyle/>
        <a:p>
          <a:endParaRPr lang="zh-CN" altLang="en-US"/>
        </a:p>
      </dgm:t>
    </dgm:pt>
    <dgm:pt modelId="{2FC59E16-4527-4539-978B-062E02C13680}">
      <dgm:prSet custT="1"/>
      <dgm:spPr/>
      <dgm:t>
        <a:bodyPr/>
        <a:lstStyle/>
        <a:p>
          <a:pPr algn="just"/>
          <a:r>
            <a:rPr lang="zh-CN" altLang="en-US" sz="1050"/>
            <a:t>区财政局登录“资产云”确认，同时通知单位核销账务、注销资产卡片。</a:t>
          </a:r>
        </a:p>
      </dgm:t>
    </dgm:pt>
    <dgm:pt modelId="{3D708F28-F486-44E5-AB67-A4736C2F7CCD}" type="parTrans" cxnId="{D36AB243-BB45-4A7E-8CA8-D32E8FE63E45}">
      <dgm:prSet/>
      <dgm:spPr/>
      <dgm:t>
        <a:bodyPr/>
        <a:lstStyle/>
        <a:p>
          <a:endParaRPr lang="zh-CN" altLang="en-US"/>
        </a:p>
      </dgm:t>
    </dgm:pt>
    <dgm:pt modelId="{8FD19932-3FDF-403C-BED0-D0B0B83BA043}" type="sibTrans" cxnId="{D36AB243-BB45-4A7E-8CA8-D32E8FE63E45}">
      <dgm:prSet/>
      <dgm:spPr/>
      <dgm:t>
        <a:bodyPr/>
        <a:lstStyle/>
        <a:p>
          <a:endParaRPr lang="zh-CN" altLang="en-US"/>
        </a:p>
      </dgm:t>
    </dgm:pt>
    <dgm:pt modelId="{8ECD5BC9-BAFE-46B8-8CC3-6E16DDB12BF9}">
      <dgm:prSet custT="1"/>
      <dgm:spPr/>
      <dgm:t>
        <a:bodyPr/>
        <a:lstStyle/>
        <a:p>
          <a:pPr algn="just"/>
          <a:r>
            <a:rPr lang="zh-CN" altLang="en-US" sz="1050"/>
            <a:t>属于区财政局审批的，单位向区财政局领取加盖“温州市龙湾区财政局”公章的</a:t>
          </a:r>
          <a:r>
            <a:rPr lang="en-US" altLang="zh-CN" sz="1050"/>
            <a:t>《</a:t>
          </a:r>
          <a:r>
            <a:rPr lang="zh-CN" altLang="en-US" sz="1050"/>
            <a:t>温州市龙湾区行政事业单位国有资产处置审批表</a:t>
          </a:r>
          <a:r>
            <a:rPr lang="en-US" altLang="zh-CN" sz="1050"/>
            <a:t>》</a:t>
          </a:r>
          <a:r>
            <a:rPr lang="zh-CN" altLang="en-US" sz="1050"/>
            <a:t>，据此核销账务并注销资产卡片。</a:t>
          </a:r>
        </a:p>
      </dgm:t>
    </dgm:pt>
    <dgm:pt modelId="{FE787FC6-8E37-4A8C-B64D-D8CD1FEA9E93}" type="parTrans" cxnId="{54673E4A-C169-4DC2-B6F9-36847B0CEC15}">
      <dgm:prSet/>
      <dgm:spPr/>
      <dgm:t>
        <a:bodyPr/>
        <a:lstStyle/>
        <a:p>
          <a:endParaRPr lang="zh-CN" altLang="en-US"/>
        </a:p>
      </dgm:t>
    </dgm:pt>
    <dgm:pt modelId="{A4A2E3EC-87F1-4817-9C7F-C44BCB1748B1}" type="sibTrans" cxnId="{54673E4A-C169-4DC2-B6F9-36847B0CEC15}">
      <dgm:prSet/>
      <dgm:spPr/>
      <dgm:t>
        <a:bodyPr/>
        <a:lstStyle/>
        <a:p>
          <a:endParaRPr lang="zh-CN" altLang="en-US"/>
        </a:p>
      </dgm:t>
    </dgm:pt>
    <dgm:pt modelId="{C755F62A-DB65-47ED-990A-F1BD46C5339C}">
      <dgm:prSet custT="1"/>
      <dgm:spPr/>
      <dgm:t>
        <a:bodyPr/>
        <a:lstStyle/>
        <a:p>
          <a:pPr algn="just"/>
          <a:r>
            <a:rPr lang="zh-CN" sz="1000"/>
            <a:t>金投物资公司应自报废电子单据流转到其名下之日起</a:t>
          </a:r>
          <a:r>
            <a:rPr lang="en-US" sz="1000"/>
            <a:t>7</a:t>
          </a:r>
          <a:r>
            <a:rPr lang="zh-CN" sz="1000"/>
            <a:t>个工作日内完成所有资产的搬运工作；特殊情况无法在规定时间内完成的，应及时与单位沟通，并报</a:t>
          </a:r>
          <a:r>
            <a:rPr lang="zh-CN" altLang="en-US" sz="1000"/>
            <a:t>区</a:t>
          </a:r>
          <a:r>
            <a:rPr lang="zh-CN" sz="1000"/>
            <a:t>财政局同意</a:t>
          </a:r>
          <a:r>
            <a:rPr lang="zh-CN" altLang="en-US" sz="1000"/>
            <a:t>。</a:t>
          </a:r>
        </a:p>
      </dgm:t>
    </dgm:pt>
    <dgm:pt modelId="{C3215207-5565-4472-94EE-AAECDC9D710B}" type="parTrans" cxnId="{F208C46A-5B6C-47A1-8259-75E81455521B}">
      <dgm:prSet/>
      <dgm:spPr/>
      <dgm:t>
        <a:bodyPr/>
        <a:lstStyle/>
        <a:p>
          <a:endParaRPr lang="zh-CN" altLang="en-US"/>
        </a:p>
      </dgm:t>
    </dgm:pt>
    <dgm:pt modelId="{D54AF07C-2B70-41DC-98F2-8B62A0775EFF}" type="sibTrans" cxnId="{F208C46A-5B6C-47A1-8259-75E81455521B}">
      <dgm:prSet/>
      <dgm:spPr/>
      <dgm:t>
        <a:bodyPr/>
        <a:lstStyle/>
        <a:p>
          <a:endParaRPr lang="zh-CN" altLang="en-US"/>
        </a:p>
      </dgm:t>
    </dgm:pt>
    <dgm:pt modelId="{D0A81BAD-96F4-44B8-AA70-BDA8111AC8E5}" type="pres">
      <dgm:prSet presAssocID="{AA0A746B-57D7-49BB-92AE-C12A7A106E4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6ABA30A-DB71-43C2-BE95-75BB7C391047}" type="pres">
      <dgm:prSet presAssocID="{CFBB193E-7DB9-4E78-9AC1-4E129DCE630A}" presName="composite" presStyleCnt="0"/>
      <dgm:spPr/>
    </dgm:pt>
    <dgm:pt modelId="{B64AC393-D087-4585-B1FC-2D0D7D183218}" type="pres">
      <dgm:prSet presAssocID="{CFBB193E-7DB9-4E78-9AC1-4E129DCE630A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53AB76C-F915-4C30-9AC9-CB55FDEF4FF9}" type="pres">
      <dgm:prSet presAssocID="{CFBB193E-7DB9-4E78-9AC1-4E129DCE630A}" presName="descendantText" presStyleLbl="alignAcc1" presStyleIdx="0" presStyleCnt="6" custLinFactNeighborX="0" custLinFactNeighborY="-86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A920B30-CFC6-42CB-B677-D351EED75B39}" type="pres">
      <dgm:prSet presAssocID="{6E800BA8-B96A-48DC-95D2-6100ED32AC77}" presName="sp" presStyleCnt="0"/>
      <dgm:spPr/>
    </dgm:pt>
    <dgm:pt modelId="{CE379898-767C-4D81-8443-A4799D113DD5}" type="pres">
      <dgm:prSet presAssocID="{32980C8A-378C-4AB0-9BC0-E1B76F070601}" presName="composite" presStyleCnt="0"/>
      <dgm:spPr/>
    </dgm:pt>
    <dgm:pt modelId="{34092A96-4720-4B4B-9588-B9352CC409C6}" type="pres">
      <dgm:prSet presAssocID="{32980C8A-378C-4AB0-9BC0-E1B76F070601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4B6BF5E-D3BB-49AD-AFF8-11B3DDFF1903}" type="pres">
      <dgm:prSet presAssocID="{32980C8A-378C-4AB0-9BC0-E1B76F070601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B8D4C1-46B8-4564-B91C-E476589A27E6}" type="pres">
      <dgm:prSet presAssocID="{F277662A-09C6-4BA7-93A9-E01FD55E4F6D}" presName="sp" presStyleCnt="0"/>
      <dgm:spPr/>
    </dgm:pt>
    <dgm:pt modelId="{0AA784CA-32F9-4EEA-898E-77DB29E5962A}" type="pres">
      <dgm:prSet presAssocID="{26655A23-06CF-4577-BFA1-3BB05DC0F065}" presName="composite" presStyleCnt="0"/>
      <dgm:spPr/>
    </dgm:pt>
    <dgm:pt modelId="{5236347B-C33E-474A-8B6E-AB8782F2769C}" type="pres">
      <dgm:prSet presAssocID="{26655A23-06CF-4577-BFA1-3BB05DC0F065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E0DDDB9-56DF-41ED-88A7-F0F561C36E18}" type="pres">
      <dgm:prSet presAssocID="{26655A23-06CF-4577-BFA1-3BB05DC0F065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BBCE06-0B86-4BEB-93B2-69AC218E5DC6}" type="pres">
      <dgm:prSet presAssocID="{9255762D-9C2F-4A5B-8076-72B45ED27D42}" presName="sp" presStyleCnt="0"/>
      <dgm:spPr/>
    </dgm:pt>
    <dgm:pt modelId="{0BD5BD4A-42F8-43EA-8B0B-24EF4BAC2E2D}" type="pres">
      <dgm:prSet presAssocID="{17557D6B-9551-4062-9AD0-EC33CA9AF015}" presName="composite" presStyleCnt="0"/>
      <dgm:spPr/>
    </dgm:pt>
    <dgm:pt modelId="{1FEA0E2E-F0C2-41D3-BE1E-893E2731BB39}" type="pres">
      <dgm:prSet presAssocID="{17557D6B-9551-4062-9AD0-EC33CA9AF015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BCB2EDA-F1A0-4DE2-BD73-30B7760D9987}" type="pres">
      <dgm:prSet presAssocID="{17557D6B-9551-4062-9AD0-EC33CA9AF015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917DAF1-DCC6-41C6-9275-FC4111FB13AF}" type="pres">
      <dgm:prSet presAssocID="{21B6C2BC-B38A-4DDD-A7B0-904A76BC9212}" presName="sp" presStyleCnt="0"/>
      <dgm:spPr/>
    </dgm:pt>
    <dgm:pt modelId="{0FB0204F-41D0-4665-BDB7-0DBCC92BB2D3}" type="pres">
      <dgm:prSet presAssocID="{AC0904BB-CBF2-4C84-AFA1-312B0A335250}" presName="composite" presStyleCnt="0"/>
      <dgm:spPr/>
    </dgm:pt>
    <dgm:pt modelId="{BD704EAC-6C08-4DA1-B9A3-0D19FE1BFFCC}" type="pres">
      <dgm:prSet presAssocID="{AC0904BB-CBF2-4C84-AFA1-312B0A335250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284CD4-7682-4627-AFEE-F96EA5D04E97}" type="pres">
      <dgm:prSet presAssocID="{AC0904BB-CBF2-4C84-AFA1-312B0A335250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B00F30-54E7-4A18-912F-3A6D282658DD}" type="pres">
      <dgm:prSet presAssocID="{2F33AA1D-A579-493C-82D2-619FCF66D908}" presName="sp" presStyleCnt="0"/>
      <dgm:spPr/>
    </dgm:pt>
    <dgm:pt modelId="{75B77359-4E1A-4DEE-802B-6130AF826D90}" type="pres">
      <dgm:prSet presAssocID="{D8FA6A76-5D98-4E07-BA1E-A823C8569543}" presName="composite" presStyleCnt="0"/>
      <dgm:spPr/>
    </dgm:pt>
    <dgm:pt modelId="{DC4FF72F-39E2-4F58-AC97-E623DDC903FC}" type="pres">
      <dgm:prSet presAssocID="{D8FA6A76-5D98-4E07-BA1E-A823C8569543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E2676A3-5938-454D-9F4B-2650F4FE5EB7}" type="pres">
      <dgm:prSet presAssocID="{D8FA6A76-5D98-4E07-BA1E-A823C8569543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C7D4FE0-881E-4841-A6FA-B5C086084FA6}" srcId="{AA0A746B-57D7-49BB-92AE-C12A7A106E4E}" destId="{D8FA6A76-5D98-4E07-BA1E-A823C8569543}" srcOrd="5" destOrd="0" parTransId="{94146A0A-4458-4127-8B85-71E85975287D}" sibTransId="{593FF235-D1B0-4D8F-9A55-544A8821F252}"/>
    <dgm:cxn modelId="{7BD96364-7E59-4FCB-A88C-C2F884E52C28}" type="presOf" srcId="{AC0904BB-CBF2-4C84-AFA1-312B0A335250}" destId="{BD704EAC-6C08-4DA1-B9A3-0D19FE1BFFCC}" srcOrd="0" destOrd="0" presId="urn:microsoft.com/office/officeart/2005/8/layout/chevron2"/>
    <dgm:cxn modelId="{617FE95D-A080-4733-8B96-AB1395DA3FAA}" type="presOf" srcId="{27E0A5C7-34FC-40B7-80F4-E2C4EFB74B53}" destId="{0BCB2EDA-F1A0-4DE2-BD73-30B7760D9987}" srcOrd="0" destOrd="0" presId="urn:microsoft.com/office/officeart/2005/8/layout/chevron2"/>
    <dgm:cxn modelId="{64A76550-B025-4220-B0C9-93648407AA12}" srcId="{26655A23-06CF-4577-BFA1-3BB05DC0F065}" destId="{19F21B10-FAD2-440E-A1F4-91C3C9BBE5FA}" srcOrd="1" destOrd="0" parTransId="{401A1472-21C8-411B-89C1-AD5D7706F8E0}" sibTransId="{A50C2D66-7C42-411A-8FFA-E5D67C8CD2A1}"/>
    <dgm:cxn modelId="{7CA64850-939F-45B1-BAD9-159DD4CE6382}" type="presOf" srcId="{32980C8A-378C-4AB0-9BC0-E1B76F070601}" destId="{34092A96-4720-4B4B-9588-B9352CC409C6}" srcOrd="0" destOrd="0" presId="urn:microsoft.com/office/officeart/2005/8/layout/chevron2"/>
    <dgm:cxn modelId="{41848E67-2309-4B23-AD7A-DA8252C6A8B8}" srcId="{AA0A746B-57D7-49BB-92AE-C12A7A106E4E}" destId="{AC0904BB-CBF2-4C84-AFA1-312B0A335250}" srcOrd="4" destOrd="0" parTransId="{0EE6FB49-06B9-4B0D-9E98-2FCEAFEE4854}" sibTransId="{2F33AA1D-A579-493C-82D2-619FCF66D908}"/>
    <dgm:cxn modelId="{B3B78340-378A-49BC-A752-F585D2573B96}" type="presOf" srcId="{C755F62A-DB65-47ED-990A-F1BD46C5339C}" destId="{0BCB2EDA-F1A0-4DE2-BD73-30B7760D9987}" srcOrd="0" destOrd="1" presId="urn:microsoft.com/office/officeart/2005/8/layout/chevron2"/>
    <dgm:cxn modelId="{353B70B7-F53B-4F5B-9179-87F5618878F9}" srcId="{32980C8A-378C-4AB0-9BC0-E1B76F070601}" destId="{BE79CB3A-7F11-47C5-AF37-2CB2868FF74D}" srcOrd="1" destOrd="0" parTransId="{164078F5-1597-4CDD-93F7-4A568A4260F5}" sibTransId="{06F5688D-7D41-4A25-A90F-0B1B816E8639}"/>
    <dgm:cxn modelId="{B1F5EC18-8E1A-416E-8B92-BCE8F3E16345}" type="presOf" srcId="{D8FA6A76-5D98-4E07-BA1E-A823C8569543}" destId="{DC4FF72F-39E2-4F58-AC97-E623DDC903FC}" srcOrd="0" destOrd="0" presId="urn:microsoft.com/office/officeart/2005/8/layout/chevron2"/>
    <dgm:cxn modelId="{60B120D0-CB7C-4DE9-A462-6B5DE2C813A4}" type="presOf" srcId="{CFBB193E-7DB9-4E78-9AC1-4E129DCE630A}" destId="{B64AC393-D087-4585-B1FC-2D0D7D183218}" srcOrd="0" destOrd="0" presId="urn:microsoft.com/office/officeart/2005/8/layout/chevron2"/>
    <dgm:cxn modelId="{F208C46A-5B6C-47A1-8259-75E81455521B}" srcId="{17557D6B-9551-4062-9AD0-EC33CA9AF015}" destId="{C755F62A-DB65-47ED-990A-F1BD46C5339C}" srcOrd="1" destOrd="0" parTransId="{C3215207-5565-4472-94EE-AAECDC9D710B}" sibTransId="{D54AF07C-2B70-41DC-98F2-8B62A0775EFF}"/>
    <dgm:cxn modelId="{5BEA9B97-FBF5-4978-91E6-4E2C92EE610A}" srcId="{32980C8A-378C-4AB0-9BC0-E1B76F070601}" destId="{BA7CD6EA-6C5E-459A-B470-4E943A6846EB}" srcOrd="0" destOrd="0" parTransId="{0A09D6EF-A639-44C8-93EC-34330CF17330}" sibTransId="{4ADD6853-D532-4D54-A688-DCB33EEAACB2}"/>
    <dgm:cxn modelId="{F4DBA38A-1923-4E6A-A264-245E00D6C4D9}" srcId="{CFBB193E-7DB9-4E78-9AC1-4E129DCE630A}" destId="{21B43CD4-31C7-46A9-A899-A2625C2E3F24}" srcOrd="0" destOrd="0" parTransId="{35D2DDC0-C7E3-44A8-8E69-A3ACC521916A}" sibTransId="{6CB8D6C4-B8AE-4D70-B391-E7BB82E0AD42}"/>
    <dgm:cxn modelId="{EC28C5AE-04FA-47D7-A1CB-6FF60181FA2E}" type="presOf" srcId="{2FC59E16-4527-4539-978B-062E02C13680}" destId="{8E2676A3-5938-454D-9F4B-2650F4FE5EB7}" srcOrd="0" destOrd="0" presId="urn:microsoft.com/office/officeart/2005/8/layout/chevron2"/>
    <dgm:cxn modelId="{5CF29267-CF2A-4B79-8056-5995F66B2A2A}" srcId="{AA0A746B-57D7-49BB-92AE-C12A7A106E4E}" destId="{17557D6B-9551-4062-9AD0-EC33CA9AF015}" srcOrd="3" destOrd="0" parTransId="{A44E3406-5A72-4DC0-A143-FB1F8497B5AC}" sibTransId="{21B6C2BC-B38A-4DDD-A7B0-904A76BC9212}"/>
    <dgm:cxn modelId="{14EF1360-516C-4DC6-BDDC-AE84C6C39D8A}" srcId="{AA0A746B-57D7-49BB-92AE-C12A7A106E4E}" destId="{26655A23-06CF-4577-BFA1-3BB05DC0F065}" srcOrd="2" destOrd="0" parTransId="{49E6990B-F3E5-4211-A5F3-2E840AEA4B68}" sibTransId="{9255762D-9C2F-4A5B-8076-72B45ED27D42}"/>
    <dgm:cxn modelId="{560D3E8B-78E5-4039-8327-3B3C55243443}" type="presOf" srcId="{26655A23-06CF-4577-BFA1-3BB05DC0F065}" destId="{5236347B-C33E-474A-8B6E-AB8782F2769C}" srcOrd="0" destOrd="0" presId="urn:microsoft.com/office/officeart/2005/8/layout/chevron2"/>
    <dgm:cxn modelId="{164B42E5-4132-4114-905E-604C588C436E}" srcId="{AA0A746B-57D7-49BB-92AE-C12A7A106E4E}" destId="{CFBB193E-7DB9-4E78-9AC1-4E129DCE630A}" srcOrd="0" destOrd="0" parTransId="{50EBDFF1-E9F2-4A2B-A824-4F7ADB00DCF4}" sibTransId="{6E800BA8-B96A-48DC-95D2-6100ED32AC77}"/>
    <dgm:cxn modelId="{C64E57B9-1908-4D57-B7BA-C96B4A6D937D}" srcId="{AC0904BB-CBF2-4C84-AFA1-312B0A335250}" destId="{473567F7-927F-437B-BC75-B532CFE97F5C}" srcOrd="0" destOrd="0" parTransId="{08006A50-0CF1-42EF-852A-1D607D880201}" sibTransId="{FC1C9E01-D105-4F5D-963E-C2F6A13355EE}"/>
    <dgm:cxn modelId="{C21F58A5-9250-4847-931B-F210FF4B7099}" type="presOf" srcId="{BE79CB3A-7F11-47C5-AF37-2CB2868FF74D}" destId="{D4B6BF5E-D3BB-49AD-AFF8-11B3DDFF1903}" srcOrd="0" destOrd="1" presId="urn:microsoft.com/office/officeart/2005/8/layout/chevron2"/>
    <dgm:cxn modelId="{7B331476-2C67-4400-8E5A-BD0EAE340FC6}" type="presOf" srcId="{BA7CD6EA-6C5E-459A-B470-4E943A6846EB}" destId="{D4B6BF5E-D3BB-49AD-AFF8-11B3DDFF1903}" srcOrd="0" destOrd="0" presId="urn:microsoft.com/office/officeart/2005/8/layout/chevron2"/>
    <dgm:cxn modelId="{F59EB310-12C2-4770-8222-A53B17BBCF7E}" srcId="{17557D6B-9551-4062-9AD0-EC33CA9AF015}" destId="{27E0A5C7-34FC-40B7-80F4-E2C4EFB74B53}" srcOrd="0" destOrd="0" parTransId="{DC73C820-E52E-4BC7-BC3B-19A00A20BA92}" sibTransId="{4F94EA47-D70B-4CCE-AD22-AAD82D6BED9F}"/>
    <dgm:cxn modelId="{E32DA3AA-686E-480A-AE1F-C829EB4C3B39}" type="presOf" srcId="{8ECD5BC9-BAFE-46B8-8CC3-6E16DDB12BF9}" destId="{8E2676A3-5938-454D-9F4B-2650F4FE5EB7}" srcOrd="0" destOrd="1" presId="urn:microsoft.com/office/officeart/2005/8/layout/chevron2"/>
    <dgm:cxn modelId="{A3E7D338-043A-4416-902C-B1629731DB30}" srcId="{26655A23-06CF-4577-BFA1-3BB05DC0F065}" destId="{3CF31760-3A70-4CC9-90F6-0BBC8C7D1C26}" srcOrd="0" destOrd="0" parTransId="{531D775E-9860-45C6-AC56-F2176BABE558}" sibTransId="{2C1249F6-2FAC-4327-8B46-4A071794C951}"/>
    <dgm:cxn modelId="{54673E4A-C169-4DC2-B6F9-36847B0CEC15}" srcId="{D8FA6A76-5D98-4E07-BA1E-A823C8569543}" destId="{8ECD5BC9-BAFE-46B8-8CC3-6E16DDB12BF9}" srcOrd="1" destOrd="0" parTransId="{FE787FC6-8E37-4A8C-B64D-D8CD1FEA9E93}" sibTransId="{A4A2E3EC-87F1-4817-9C7F-C44BCB1748B1}"/>
    <dgm:cxn modelId="{F832CFF9-4EAD-414A-8AC3-1B939B78A1C9}" type="presOf" srcId="{17557D6B-9551-4062-9AD0-EC33CA9AF015}" destId="{1FEA0E2E-F0C2-41D3-BE1E-893E2731BB39}" srcOrd="0" destOrd="0" presId="urn:microsoft.com/office/officeart/2005/8/layout/chevron2"/>
    <dgm:cxn modelId="{C1775258-69B6-43C9-8850-260D97D484DE}" srcId="{AA0A746B-57D7-49BB-92AE-C12A7A106E4E}" destId="{32980C8A-378C-4AB0-9BC0-E1B76F070601}" srcOrd="1" destOrd="0" parTransId="{BEAED358-4594-46D3-AB74-33A6AD2847D4}" sibTransId="{F277662A-09C6-4BA7-93A9-E01FD55E4F6D}"/>
    <dgm:cxn modelId="{D36AB243-BB45-4A7E-8CA8-D32E8FE63E45}" srcId="{D8FA6A76-5D98-4E07-BA1E-A823C8569543}" destId="{2FC59E16-4527-4539-978B-062E02C13680}" srcOrd="0" destOrd="0" parTransId="{3D708F28-F486-44E5-AB67-A4736C2F7CCD}" sibTransId="{8FD19932-3FDF-403C-BED0-D0B0B83BA043}"/>
    <dgm:cxn modelId="{41D1C638-A06A-4A1D-809A-8DD00E8E809A}" type="presOf" srcId="{21B43CD4-31C7-46A9-A899-A2625C2E3F24}" destId="{A53AB76C-F915-4C30-9AC9-CB55FDEF4FF9}" srcOrd="0" destOrd="0" presId="urn:microsoft.com/office/officeart/2005/8/layout/chevron2"/>
    <dgm:cxn modelId="{6DD40223-6831-4A46-8F69-80F2088217D1}" type="presOf" srcId="{19F21B10-FAD2-440E-A1F4-91C3C9BBE5FA}" destId="{FE0DDDB9-56DF-41ED-88A7-F0F561C36E18}" srcOrd="0" destOrd="1" presId="urn:microsoft.com/office/officeart/2005/8/layout/chevron2"/>
    <dgm:cxn modelId="{8A9E2D08-65CB-4807-8D79-F6075146071B}" type="presOf" srcId="{3CF31760-3A70-4CC9-90F6-0BBC8C7D1C26}" destId="{FE0DDDB9-56DF-41ED-88A7-F0F561C36E18}" srcOrd="0" destOrd="0" presId="urn:microsoft.com/office/officeart/2005/8/layout/chevron2"/>
    <dgm:cxn modelId="{69502BFE-8A1F-4403-B6EC-5765CF178188}" type="presOf" srcId="{AA0A746B-57D7-49BB-92AE-C12A7A106E4E}" destId="{D0A81BAD-96F4-44B8-AA70-BDA8111AC8E5}" srcOrd="0" destOrd="0" presId="urn:microsoft.com/office/officeart/2005/8/layout/chevron2"/>
    <dgm:cxn modelId="{D5EA91E4-7B9B-43FA-810D-5134DBCFEDF3}" type="presOf" srcId="{473567F7-927F-437B-BC75-B532CFE97F5C}" destId="{A6284CD4-7682-4627-AFEE-F96EA5D04E97}" srcOrd="0" destOrd="0" presId="urn:microsoft.com/office/officeart/2005/8/layout/chevron2"/>
    <dgm:cxn modelId="{47EE8F5A-4593-4E04-B69B-4D807E151708}" type="presParOf" srcId="{D0A81BAD-96F4-44B8-AA70-BDA8111AC8E5}" destId="{C6ABA30A-DB71-43C2-BE95-75BB7C391047}" srcOrd="0" destOrd="0" presId="urn:microsoft.com/office/officeart/2005/8/layout/chevron2"/>
    <dgm:cxn modelId="{5084F515-A62D-4D38-B1E2-D9EF5DB07C13}" type="presParOf" srcId="{C6ABA30A-DB71-43C2-BE95-75BB7C391047}" destId="{B64AC393-D087-4585-B1FC-2D0D7D183218}" srcOrd="0" destOrd="0" presId="urn:microsoft.com/office/officeart/2005/8/layout/chevron2"/>
    <dgm:cxn modelId="{7C68182D-467F-4A7D-9D42-4247C86D895D}" type="presParOf" srcId="{C6ABA30A-DB71-43C2-BE95-75BB7C391047}" destId="{A53AB76C-F915-4C30-9AC9-CB55FDEF4FF9}" srcOrd="1" destOrd="0" presId="urn:microsoft.com/office/officeart/2005/8/layout/chevron2"/>
    <dgm:cxn modelId="{C2D6A7A3-4C97-49FA-BEBB-5E7E96EFF09D}" type="presParOf" srcId="{D0A81BAD-96F4-44B8-AA70-BDA8111AC8E5}" destId="{8A920B30-CFC6-42CB-B677-D351EED75B39}" srcOrd="1" destOrd="0" presId="urn:microsoft.com/office/officeart/2005/8/layout/chevron2"/>
    <dgm:cxn modelId="{66A2F23A-E331-4423-81BB-FAA1E9422750}" type="presParOf" srcId="{D0A81BAD-96F4-44B8-AA70-BDA8111AC8E5}" destId="{CE379898-767C-4D81-8443-A4799D113DD5}" srcOrd="2" destOrd="0" presId="urn:microsoft.com/office/officeart/2005/8/layout/chevron2"/>
    <dgm:cxn modelId="{97984F90-BF16-4FC9-82AC-064715424682}" type="presParOf" srcId="{CE379898-767C-4D81-8443-A4799D113DD5}" destId="{34092A96-4720-4B4B-9588-B9352CC409C6}" srcOrd="0" destOrd="0" presId="urn:microsoft.com/office/officeart/2005/8/layout/chevron2"/>
    <dgm:cxn modelId="{6E2EA45F-ECFF-4EBA-8E9D-C2DDD73889B6}" type="presParOf" srcId="{CE379898-767C-4D81-8443-A4799D113DD5}" destId="{D4B6BF5E-D3BB-49AD-AFF8-11B3DDFF1903}" srcOrd="1" destOrd="0" presId="urn:microsoft.com/office/officeart/2005/8/layout/chevron2"/>
    <dgm:cxn modelId="{5D221E20-3658-4459-AA75-B6649AFCAAD3}" type="presParOf" srcId="{D0A81BAD-96F4-44B8-AA70-BDA8111AC8E5}" destId="{48B8D4C1-46B8-4564-B91C-E476589A27E6}" srcOrd="3" destOrd="0" presId="urn:microsoft.com/office/officeart/2005/8/layout/chevron2"/>
    <dgm:cxn modelId="{60537036-2217-4725-B598-CBBD730E6E9C}" type="presParOf" srcId="{D0A81BAD-96F4-44B8-AA70-BDA8111AC8E5}" destId="{0AA784CA-32F9-4EEA-898E-77DB29E5962A}" srcOrd="4" destOrd="0" presId="urn:microsoft.com/office/officeart/2005/8/layout/chevron2"/>
    <dgm:cxn modelId="{2EC152B4-33EF-4D16-9765-4F8C0B2733CA}" type="presParOf" srcId="{0AA784CA-32F9-4EEA-898E-77DB29E5962A}" destId="{5236347B-C33E-474A-8B6E-AB8782F2769C}" srcOrd="0" destOrd="0" presId="urn:microsoft.com/office/officeart/2005/8/layout/chevron2"/>
    <dgm:cxn modelId="{7F4D0FFD-60DD-4B04-AF93-F8BA92ED055C}" type="presParOf" srcId="{0AA784CA-32F9-4EEA-898E-77DB29E5962A}" destId="{FE0DDDB9-56DF-41ED-88A7-F0F561C36E18}" srcOrd="1" destOrd="0" presId="urn:microsoft.com/office/officeart/2005/8/layout/chevron2"/>
    <dgm:cxn modelId="{7D861F8C-0E42-477C-AE46-8161EFD48600}" type="presParOf" srcId="{D0A81BAD-96F4-44B8-AA70-BDA8111AC8E5}" destId="{66BBCE06-0B86-4BEB-93B2-69AC218E5DC6}" srcOrd="5" destOrd="0" presId="urn:microsoft.com/office/officeart/2005/8/layout/chevron2"/>
    <dgm:cxn modelId="{EBB71182-C948-4A25-92C2-4FF1A3348251}" type="presParOf" srcId="{D0A81BAD-96F4-44B8-AA70-BDA8111AC8E5}" destId="{0BD5BD4A-42F8-43EA-8B0B-24EF4BAC2E2D}" srcOrd="6" destOrd="0" presId="urn:microsoft.com/office/officeart/2005/8/layout/chevron2"/>
    <dgm:cxn modelId="{1A8621EC-44C2-4428-96D3-E53414E506B0}" type="presParOf" srcId="{0BD5BD4A-42F8-43EA-8B0B-24EF4BAC2E2D}" destId="{1FEA0E2E-F0C2-41D3-BE1E-893E2731BB39}" srcOrd="0" destOrd="0" presId="urn:microsoft.com/office/officeart/2005/8/layout/chevron2"/>
    <dgm:cxn modelId="{D9249021-D0FA-4409-8340-4F70A90799FD}" type="presParOf" srcId="{0BD5BD4A-42F8-43EA-8B0B-24EF4BAC2E2D}" destId="{0BCB2EDA-F1A0-4DE2-BD73-30B7760D9987}" srcOrd="1" destOrd="0" presId="urn:microsoft.com/office/officeart/2005/8/layout/chevron2"/>
    <dgm:cxn modelId="{EA8EB529-4929-4322-9992-65DD384BECC1}" type="presParOf" srcId="{D0A81BAD-96F4-44B8-AA70-BDA8111AC8E5}" destId="{1917DAF1-DCC6-41C6-9275-FC4111FB13AF}" srcOrd="7" destOrd="0" presId="urn:microsoft.com/office/officeart/2005/8/layout/chevron2"/>
    <dgm:cxn modelId="{7453ABAD-39DE-4A41-B6D8-06550225005F}" type="presParOf" srcId="{D0A81BAD-96F4-44B8-AA70-BDA8111AC8E5}" destId="{0FB0204F-41D0-4665-BDB7-0DBCC92BB2D3}" srcOrd="8" destOrd="0" presId="urn:microsoft.com/office/officeart/2005/8/layout/chevron2"/>
    <dgm:cxn modelId="{B134DF02-9780-44E2-B29F-9E007B51E9DE}" type="presParOf" srcId="{0FB0204F-41D0-4665-BDB7-0DBCC92BB2D3}" destId="{BD704EAC-6C08-4DA1-B9A3-0D19FE1BFFCC}" srcOrd="0" destOrd="0" presId="urn:microsoft.com/office/officeart/2005/8/layout/chevron2"/>
    <dgm:cxn modelId="{1C54F8E3-309F-428D-92DA-76C1AE8C96DA}" type="presParOf" srcId="{0FB0204F-41D0-4665-BDB7-0DBCC92BB2D3}" destId="{A6284CD4-7682-4627-AFEE-F96EA5D04E97}" srcOrd="1" destOrd="0" presId="urn:microsoft.com/office/officeart/2005/8/layout/chevron2"/>
    <dgm:cxn modelId="{E29C51BB-A864-4C46-A8CC-97A9B321C2BE}" type="presParOf" srcId="{D0A81BAD-96F4-44B8-AA70-BDA8111AC8E5}" destId="{F2B00F30-54E7-4A18-912F-3A6D282658DD}" srcOrd="9" destOrd="0" presId="urn:microsoft.com/office/officeart/2005/8/layout/chevron2"/>
    <dgm:cxn modelId="{9232A386-C585-4E96-99BD-F213E464C640}" type="presParOf" srcId="{D0A81BAD-96F4-44B8-AA70-BDA8111AC8E5}" destId="{75B77359-4E1A-4DEE-802B-6130AF826D90}" srcOrd="10" destOrd="0" presId="urn:microsoft.com/office/officeart/2005/8/layout/chevron2"/>
    <dgm:cxn modelId="{56F8633E-F866-4F65-8D26-94D2C3ECFEC5}" type="presParOf" srcId="{75B77359-4E1A-4DEE-802B-6130AF826D90}" destId="{DC4FF72F-39E2-4F58-AC97-E623DDC903FC}" srcOrd="0" destOrd="0" presId="urn:microsoft.com/office/officeart/2005/8/layout/chevron2"/>
    <dgm:cxn modelId="{04BA4D8F-DE6A-410F-8836-8087D86AB733}" type="presParOf" srcId="{75B77359-4E1A-4DEE-802B-6130AF826D90}" destId="{8E2676A3-5938-454D-9F4B-2650F4FE5EB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4AC393-D087-4585-B1FC-2D0D7D183218}">
      <dsp:nvSpPr>
        <dsp:cNvPr id="0" name=""/>
        <dsp:cNvSpPr/>
      </dsp:nvSpPr>
      <dsp:spPr>
        <a:xfrm rot="5400000">
          <a:off x="-188948" y="195994"/>
          <a:ext cx="1259658" cy="881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报废申请发起</a:t>
          </a:r>
        </a:p>
      </dsp:txBody>
      <dsp:txXfrm rot="-5400000">
        <a:off x="1" y="447925"/>
        <a:ext cx="881760" cy="377898"/>
      </dsp:txXfrm>
    </dsp:sp>
    <dsp:sp modelId="{A53AB76C-F915-4C30-9AC9-CB55FDEF4FF9}">
      <dsp:nvSpPr>
        <dsp:cNvPr id="0" name=""/>
        <dsp:cNvSpPr/>
      </dsp:nvSpPr>
      <dsp:spPr>
        <a:xfrm rot="5400000">
          <a:off x="2668646" y="-1786885"/>
          <a:ext cx="818777" cy="4392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/>
            <a:t>单位整理出纳入定点回收处置的拟报废资产，通过“资产云”发起报废申请（应同步提交纸质材料），“处置方式”选择“报废（集中处置）”。</a:t>
          </a:r>
        </a:p>
      </dsp:txBody>
      <dsp:txXfrm rot="-5400000">
        <a:off x="881761" y="39969"/>
        <a:ext cx="4352580" cy="738839"/>
      </dsp:txXfrm>
    </dsp:sp>
    <dsp:sp modelId="{34092A96-4720-4B4B-9588-B9352CC409C6}">
      <dsp:nvSpPr>
        <dsp:cNvPr id="0" name=""/>
        <dsp:cNvSpPr/>
      </dsp:nvSpPr>
      <dsp:spPr>
        <a:xfrm rot="5400000">
          <a:off x="-188948" y="1349039"/>
          <a:ext cx="1259658" cy="881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报废事项审批</a:t>
          </a:r>
        </a:p>
      </dsp:txBody>
      <dsp:txXfrm rot="-5400000">
        <a:off x="1" y="1600970"/>
        <a:ext cx="881760" cy="377898"/>
      </dsp:txXfrm>
    </dsp:sp>
    <dsp:sp modelId="{D4B6BF5E-D3BB-49AD-AFF8-11B3DDFF1903}">
      <dsp:nvSpPr>
        <dsp:cNvPr id="0" name=""/>
        <dsp:cNvSpPr/>
      </dsp:nvSpPr>
      <dsp:spPr>
        <a:xfrm rot="5400000">
          <a:off x="2668646" y="-626794"/>
          <a:ext cx="818777" cy="4392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报废申请按照规定的审批权限报经批准后（“资产云”应同步完成审批），报废电子单据流转至</a:t>
          </a:r>
          <a:r>
            <a:rPr lang="zh-CN" sz="1000" kern="1200"/>
            <a:t>温州金投物资处置有限公司</a:t>
          </a:r>
          <a:r>
            <a:rPr lang="en-US" altLang="zh-CN" sz="1000" kern="1200"/>
            <a:t> </a:t>
          </a:r>
          <a:r>
            <a:rPr lang="zh-CN" altLang="en-US" sz="1000" kern="1200"/>
            <a:t>（以下简称“金投物资公司”）。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属于主管部门自主审批的，审批后应同时将批复材料扫描件作为报废电子单据的附件上传“资产云”，未上传的不予定点回收。</a:t>
          </a:r>
        </a:p>
      </dsp:txBody>
      <dsp:txXfrm rot="-5400000">
        <a:off x="881761" y="1200060"/>
        <a:ext cx="4352580" cy="738839"/>
      </dsp:txXfrm>
    </dsp:sp>
    <dsp:sp modelId="{5236347B-C33E-474A-8B6E-AB8782F2769C}">
      <dsp:nvSpPr>
        <dsp:cNvPr id="0" name=""/>
        <dsp:cNvSpPr/>
      </dsp:nvSpPr>
      <dsp:spPr>
        <a:xfrm rot="5400000">
          <a:off x="-188948" y="2502084"/>
          <a:ext cx="1259658" cy="881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联系对接</a:t>
          </a:r>
        </a:p>
      </dsp:txBody>
      <dsp:txXfrm rot="-5400000">
        <a:off x="1" y="2754015"/>
        <a:ext cx="881760" cy="377898"/>
      </dsp:txXfrm>
    </dsp:sp>
    <dsp:sp modelId="{FE0DDDB9-56DF-41ED-88A7-F0F561C36E18}">
      <dsp:nvSpPr>
        <dsp:cNvPr id="0" name=""/>
        <dsp:cNvSpPr/>
      </dsp:nvSpPr>
      <dsp:spPr>
        <a:xfrm rot="5400000">
          <a:off x="2668646" y="526250"/>
          <a:ext cx="818777" cy="4392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金投物资公司接收到“资产云”流转过来的报废电子单据后，第一时间与单位联系，接洽实地清点及交接资产等具体事宜，并填制</a:t>
          </a:r>
          <a:r>
            <a:rPr lang="en-US" altLang="zh-CN" sz="1100" kern="1200"/>
            <a:t>《</a:t>
          </a:r>
          <a:r>
            <a:rPr lang="zh-CN" altLang="en-US" sz="1100" kern="1200"/>
            <a:t>定点回收资产交接清单</a:t>
          </a:r>
          <a:r>
            <a:rPr lang="en-US" altLang="zh-CN" sz="1100" kern="1200"/>
            <a:t>》</a:t>
          </a:r>
          <a:r>
            <a:rPr lang="zh-CN" altLang="en-US" sz="1100" kern="1200"/>
            <a:t>，准备资产清点及搬运等工作。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单位也可主动与金投物资公司联系，对接资产交接等具体事宜。</a:t>
          </a:r>
        </a:p>
      </dsp:txBody>
      <dsp:txXfrm rot="-5400000">
        <a:off x="881761" y="2353105"/>
        <a:ext cx="4352580" cy="738839"/>
      </dsp:txXfrm>
    </dsp:sp>
    <dsp:sp modelId="{1FEA0E2E-F0C2-41D3-BE1E-893E2731BB39}">
      <dsp:nvSpPr>
        <dsp:cNvPr id="0" name=""/>
        <dsp:cNvSpPr/>
      </dsp:nvSpPr>
      <dsp:spPr>
        <a:xfrm rot="5400000">
          <a:off x="-188948" y="3655129"/>
          <a:ext cx="1259658" cy="881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清点搬运</a:t>
          </a:r>
        </a:p>
      </dsp:txBody>
      <dsp:txXfrm rot="-5400000">
        <a:off x="1" y="3907060"/>
        <a:ext cx="881760" cy="377898"/>
      </dsp:txXfrm>
    </dsp:sp>
    <dsp:sp modelId="{0BCB2EDA-F1A0-4DE2-BD73-30B7760D9987}">
      <dsp:nvSpPr>
        <dsp:cNvPr id="0" name=""/>
        <dsp:cNvSpPr/>
      </dsp:nvSpPr>
      <dsp:spPr>
        <a:xfrm rot="5400000">
          <a:off x="2668646" y="1679295"/>
          <a:ext cx="818777" cy="4392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金投物资公司按照约定时间，上门清点资产，清点无误的，双方直接在</a:t>
          </a:r>
          <a:r>
            <a:rPr lang="en-US" altLang="zh-CN" sz="1000" kern="1200"/>
            <a:t>《</a:t>
          </a:r>
          <a:r>
            <a:rPr lang="zh-CN" altLang="en-US" sz="1000" kern="1200"/>
            <a:t>定点回收资产交接清单</a:t>
          </a:r>
          <a:r>
            <a:rPr lang="en-US" altLang="zh-CN" sz="1000" kern="1200"/>
            <a:t>》</a:t>
          </a:r>
          <a:r>
            <a:rPr lang="zh-CN" altLang="en-US" sz="1000" kern="1200"/>
            <a:t>上签字盖章，如条件允许，应同时启动搬运工作。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sz="1000" kern="1200"/>
            <a:t>金投物资公司应自报废电子单据流转到其名下之日起</a:t>
          </a:r>
          <a:r>
            <a:rPr lang="en-US" sz="1000" kern="1200"/>
            <a:t>7</a:t>
          </a:r>
          <a:r>
            <a:rPr lang="zh-CN" sz="1000" kern="1200"/>
            <a:t>个工作日内完成所有资产的搬运工作；特殊情况无法在规定时间内完成的，应及时与单位沟通，并报</a:t>
          </a:r>
          <a:r>
            <a:rPr lang="zh-CN" altLang="en-US" sz="1000" kern="1200"/>
            <a:t>区</a:t>
          </a:r>
          <a:r>
            <a:rPr lang="zh-CN" sz="1000" kern="1200"/>
            <a:t>财政局同意</a:t>
          </a:r>
          <a:r>
            <a:rPr lang="zh-CN" altLang="en-US" sz="1000" kern="1200"/>
            <a:t>。</a:t>
          </a:r>
        </a:p>
      </dsp:txBody>
      <dsp:txXfrm rot="-5400000">
        <a:off x="881761" y="3506150"/>
        <a:ext cx="4352580" cy="738839"/>
      </dsp:txXfrm>
    </dsp:sp>
    <dsp:sp modelId="{BD704EAC-6C08-4DA1-B9A3-0D19FE1BFFCC}">
      <dsp:nvSpPr>
        <dsp:cNvPr id="0" name=""/>
        <dsp:cNvSpPr/>
      </dsp:nvSpPr>
      <dsp:spPr>
        <a:xfrm rot="5400000">
          <a:off x="-188948" y="4808174"/>
          <a:ext cx="1259658" cy="881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结果反馈</a:t>
          </a:r>
        </a:p>
      </dsp:txBody>
      <dsp:txXfrm rot="-5400000">
        <a:off x="1" y="5060105"/>
        <a:ext cx="881760" cy="377898"/>
      </dsp:txXfrm>
    </dsp:sp>
    <dsp:sp modelId="{A6284CD4-7682-4627-AFEE-F96EA5D04E97}">
      <dsp:nvSpPr>
        <dsp:cNvPr id="0" name=""/>
        <dsp:cNvSpPr/>
      </dsp:nvSpPr>
      <dsp:spPr>
        <a:xfrm rot="5400000">
          <a:off x="2668646" y="2832340"/>
          <a:ext cx="818777" cy="4392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200" kern="1200"/>
            <a:t>金投物资公司将双方签字盖章的</a:t>
          </a:r>
          <a:r>
            <a:rPr lang="en-US" altLang="zh-CN" sz="1200" kern="1200"/>
            <a:t>《</a:t>
          </a:r>
          <a:r>
            <a:rPr lang="zh-CN" altLang="en-US" sz="1200" kern="1200"/>
            <a:t>定点回收资产交接清单</a:t>
          </a:r>
          <a:r>
            <a:rPr lang="en-US" altLang="zh-CN" sz="1200" kern="1200"/>
            <a:t>》</a:t>
          </a:r>
          <a:r>
            <a:rPr lang="zh-CN" altLang="en-US" sz="1200" kern="1200"/>
            <a:t>扫描件上传“资产云”后，将报废电子单据提交给区财政局并电话通知。</a:t>
          </a:r>
        </a:p>
      </dsp:txBody>
      <dsp:txXfrm rot="-5400000">
        <a:off x="881761" y="4659195"/>
        <a:ext cx="4352580" cy="738839"/>
      </dsp:txXfrm>
    </dsp:sp>
    <dsp:sp modelId="{DC4FF72F-39E2-4F58-AC97-E623DDC903FC}">
      <dsp:nvSpPr>
        <dsp:cNvPr id="0" name=""/>
        <dsp:cNvSpPr/>
      </dsp:nvSpPr>
      <dsp:spPr>
        <a:xfrm rot="5400000">
          <a:off x="-188948" y="5961219"/>
          <a:ext cx="1259658" cy="881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账务调整</a:t>
          </a:r>
        </a:p>
      </dsp:txBody>
      <dsp:txXfrm rot="-5400000">
        <a:off x="1" y="6213150"/>
        <a:ext cx="881760" cy="377898"/>
      </dsp:txXfrm>
    </dsp:sp>
    <dsp:sp modelId="{8E2676A3-5938-454D-9F4B-2650F4FE5EB7}">
      <dsp:nvSpPr>
        <dsp:cNvPr id="0" name=""/>
        <dsp:cNvSpPr/>
      </dsp:nvSpPr>
      <dsp:spPr>
        <a:xfrm rot="5400000">
          <a:off x="2668646" y="3985385"/>
          <a:ext cx="818777" cy="43925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/>
            <a:t>区财政局登录“资产云”确认，同时通知单位核销账务、注销资产卡片。</a:t>
          </a:r>
        </a:p>
        <a:p>
          <a:pPr marL="57150" lvl="1" indent="-57150" algn="just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/>
            <a:t>属于区财政局审批的，单位向区财政局领取加盖“温州市龙湾区财政局”公章的</a:t>
          </a:r>
          <a:r>
            <a:rPr lang="en-US" altLang="zh-CN" sz="1050" kern="1200"/>
            <a:t>《</a:t>
          </a:r>
          <a:r>
            <a:rPr lang="zh-CN" altLang="en-US" sz="1050" kern="1200"/>
            <a:t>温州市龙湾区行政事业单位国有资产处置审批表</a:t>
          </a:r>
          <a:r>
            <a:rPr lang="en-US" altLang="zh-CN" sz="1050" kern="1200"/>
            <a:t>》</a:t>
          </a:r>
          <a:r>
            <a:rPr lang="zh-CN" altLang="en-US" sz="1050" kern="1200"/>
            <a:t>，据此核销账务并注销资产卡片。</a:t>
          </a:r>
        </a:p>
      </dsp:txBody>
      <dsp:txXfrm rot="-5400000">
        <a:off x="881761" y="5812240"/>
        <a:ext cx="4352580" cy="7388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Company>Sky123.Org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徐峰</dc:creator>
  <cp:lastModifiedBy>曾焕锹</cp:lastModifiedBy>
  <cp:revision>4</cp:revision>
  <cp:lastPrinted>2019-05-07T02:32:00Z</cp:lastPrinted>
  <dcterms:created xsi:type="dcterms:W3CDTF">2019-05-08T00:48:00Z</dcterms:created>
  <dcterms:modified xsi:type="dcterms:W3CDTF">2019-10-31T06:10:00Z</dcterms:modified>
</cp:coreProperties>
</file>