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outlineLvl w:val="0"/>
        <w:rPr>
          <w:rFonts w:hint="eastAsia" w:ascii="方正小标宋_GBK" w:hAnsi="方正小标宋_GBK" w:eastAsia="方正小标宋_GBK" w:cs="方正小标宋_GBK"/>
          <w:color w:val="000000"/>
          <w:kern w:val="36"/>
          <w:sz w:val="44"/>
          <w:szCs w:val="44"/>
        </w:rPr>
      </w:pPr>
      <w:bookmarkStart w:id="0" w:name="_GoBack"/>
      <w:bookmarkEnd w:id="0"/>
      <w:r>
        <w:rPr>
          <w:rFonts w:hint="eastAsia" w:ascii="方正小标宋_GBK" w:hAnsi="方正小标宋_GBK" w:eastAsia="方正小标宋_GBK" w:cs="方正小标宋_GBK"/>
          <w:color w:val="000000"/>
          <w:kern w:val="36"/>
          <w:sz w:val="44"/>
          <w:szCs w:val="44"/>
        </w:rPr>
        <w:t>2021年度温州市龙湾区政府决策咨询</w:t>
      </w:r>
    </w:p>
    <w:p>
      <w:pPr>
        <w:widowControl/>
        <w:spacing w:line="540" w:lineRule="exact"/>
        <w:jc w:val="center"/>
        <w:outlineLvl w:val="0"/>
        <w:rPr>
          <w:rFonts w:hint="eastAsia" w:ascii="方正小标宋_GBK" w:hAnsi="方正小标宋_GBK" w:eastAsia="方正小标宋_GBK" w:cs="方正小标宋_GBK"/>
          <w:color w:val="000000"/>
          <w:kern w:val="36"/>
          <w:sz w:val="44"/>
          <w:szCs w:val="44"/>
        </w:rPr>
      </w:pPr>
      <w:r>
        <w:rPr>
          <w:rFonts w:hint="eastAsia" w:ascii="方正小标宋_GBK" w:hAnsi="方正小标宋_GBK" w:eastAsia="方正小标宋_GBK" w:cs="方正小标宋_GBK"/>
          <w:color w:val="000000"/>
          <w:kern w:val="36"/>
          <w:sz w:val="44"/>
          <w:szCs w:val="44"/>
        </w:rPr>
        <w:t>研究课题公开选聘公告</w:t>
      </w:r>
    </w:p>
    <w:p>
      <w:pPr>
        <w:widowControl/>
        <w:spacing w:line="540" w:lineRule="exact"/>
        <w:jc w:val="center"/>
        <w:outlineLvl w:val="0"/>
        <w:rPr>
          <w:rFonts w:ascii="创艺简标宋" w:hAnsi="宋体" w:eastAsia="创艺简标宋" w:cs="宋体"/>
          <w:b/>
          <w:bCs/>
          <w:color w:val="000000"/>
          <w:kern w:val="36"/>
          <w:sz w:val="36"/>
          <w:szCs w:val="36"/>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为广泛调动社会研究力量，凝聚各方智慧，深入研究龙湾区经济社会发展和改革一系列前瞻性重大问题，为区政府提供决策参考，龙湾区政府办公室安排了2021年度决策咨询研究重点课题</w:t>
      </w:r>
      <w:r>
        <w:rPr>
          <w:rFonts w:hint="eastAsia" w:ascii="仿宋_GB2312" w:eastAsia="仿宋_GB2312"/>
          <w:sz w:val="32"/>
          <w:szCs w:val="32"/>
          <w:lang w:eastAsia="zh-CN"/>
        </w:rPr>
        <w:t>，</w:t>
      </w:r>
      <w:r>
        <w:rPr>
          <w:rFonts w:hint="eastAsia" w:ascii="仿宋_GB2312" w:eastAsia="仿宋_GB2312"/>
          <w:sz w:val="32"/>
          <w:szCs w:val="32"/>
          <w:lang w:val="en-US" w:eastAsia="zh-CN"/>
        </w:rPr>
        <w:t>并</w:t>
      </w:r>
      <w:r>
        <w:rPr>
          <w:rFonts w:hint="eastAsia" w:ascii="仿宋_GB2312" w:eastAsia="仿宋_GB2312"/>
          <w:sz w:val="32"/>
          <w:szCs w:val="32"/>
        </w:rPr>
        <w:t>面向社会公开选聘。现将有关事项公告如下：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一、委托单位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温州市龙湾区人民政府办公室</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二、申请单位</w:t>
      </w:r>
    </w:p>
    <w:p>
      <w:pPr>
        <w:spacing w:line="54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高等院校、科研院所和其他各类智库（不接受个人名义申请）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三、公开选聘课题题目</w:t>
      </w:r>
    </w:p>
    <w:p>
      <w:pPr>
        <w:spacing w:line="54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见附件1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四、具体要求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1.课题承担单位必须坚持以习近平新时代中国特色社会主义思想为指导，认真组织开展研究，并对研究组成员的政治表现和业务素质负责。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2.课题组负责人须有较强的组织和协调能力，具有较高的理论素养和分析解决问题的能力。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3.课题组负责人必须是该课题研究全过程的真正组织者和指导者，担负实质性研究工作。挂名或不担负实质性研究工作的不得作为负责人申请课题研究。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4.所承担课题必须在3个月内完成。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五、选聘程序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申报期限：2021年7月12日—7月18日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申报材料。申请人应在仔细阅读本选聘</w:t>
      </w:r>
      <w:r>
        <w:rPr>
          <w:rFonts w:hint="eastAsia" w:ascii="仿宋_GB2312" w:eastAsia="仿宋_GB2312"/>
          <w:sz w:val="32"/>
          <w:szCs w:val="32"/>
          <w:lang w:val="en-US" w:eastAsia="zh-CN"/>
        </w:rPr>
        <w:t>公告</w:t>
      </w:r>
      <w:r>
        <w:rPr>
          <w:rFonts w:hint="eastAsia" w:ascii="仿宋_GB2312" w:eastAsia="仿宋_GB2312"/>
          <w:sz w:val="32"/>
          <w:szCs w:val="32"/>
        </w:rPr>
        <w:t>后，填写并提交《课题申请书》（须含加盖单位公章）</w:t>
      </w:r>
      <w:r>
        <w:rPr>
          <w:rFonts w:ascii="仿宋_GB2312" w:eastAsia="仿宋_GB2312"/>
          <w:sz w:val="32"/>
          <w:szCs w:val="32"/>
        </w:rPr>
        <w:t>电子稿</w:t>
      </w:r>
      <w:r>
        <w:rPr>
          <w:rFonts w:hint="eastAsia" w:ascii="仿宋_GB2312" w:eastAsia="仿宋_GB2312"/>
          <w:sz w:val="32"/>
          <w:szCs w:val="32"/>
        </w:rPr>
        <w:t>和《课题申请书》</w:t>
      </w:r>
      <w:r>
        <w:rPr>
          <w:rFonts w:ascii="仿宋_GB2312" w:eastAsia="仿宋_GB2312"/>
          <w:sz w:val="32"/>
          <w:szCs w:val="32"/>
        </w:rPr>
        <w:t>盖章扫描件</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结果公布。龙湾区政府办公室对《课题申请书》进行评审，于2021年7月底前择优确定课题承担单位，公布选聘结果并电话通知入选申请人。</w:t>
      </w:r>
    </w:p>
    <w:p>
      <w:pPr>
        <w:spacing w:line="54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六、联系方式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办理部门：</w:t>
      </w:r>
      <w:r>
        <w:rPr>
          <w:rFonts w:hint="eastAsia" w:ascii="仿宋_GB2312" w:hAnsi="仿宋_GB2312" w:eastAsia="仿宋_GB2312" w:cs="仿宋_GB2312"/>
          <w:sz w:val="32"/>
          <w:szCs w:val="32"/>
          <w:lang w:val="en-US" w:eastAsia="zh-CN"/>
        </w:rPr>
        <w:t>温州市</w:t>
      </w:r>
      <w:r>
        <w:rPr>
          <w:rFonts w:hint="eastAsia" w:ascii="仿宋_GB2312" w:hAnsi="仿宋_GB2312" w:eastAsia="仿宋_GB2312" w:cs="仿宋_GB2312"/>
          <w:sz w:val="32"/>
          <w:szCs w:val="32"/>
        </w:rPr>
        <w:t>龙湾区人民政府办公室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地址：温州市龙湾区行政管理中心大楼1111办公室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邮编：325000</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"mailto:284232576@qq.com" </w:instrText>
      </w:r>
      <w:r>
        <w:rPr>
          <w:rFonts w:hint="eastAsia" w:ascii="仿宋_GB2312" w:hAnsi="仿宋_GB2312" w:eastAsia="仿宋_GB2312" w:cs="仿宋_GB2312"/>
          <w:sz w:val="32"/>
          <w:szCs w:val="32"/>
        </w:rPr>
        <w:fldChar w:fldCharType="separate"/>
      </w:r>
      <w:r>
        <w:rPr>
          <w:rStyle w:val="10"/>
          <w:rFonts w:hint="eastAsia" w:ascii="仿宋_GB2312" w:hAnsi="仿宋_GB2312" w:eastAsia="仿宋_GB2312" w:cs="仿宋_GB2312"/>
          <w:sz w:val="32"/>
          <w:szCs w:val="32"/>
        </w:rPr>
        <w:t>284232576@qq.com</w:t>
      </w:r>
      <w:r>
        <w:rPr>
          <w:rStyle w:val="10"/>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（请标明“公开选聘课题”字样）</w:t>
      </w:r>
    </w:p>
    <w:p>
      <w:pPr>
        <w:spacing w:line="540" w:lineRule="exact"/>
        <w:ind w:firstLine="64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pacing w:val="-10"/>
          <w:sz w:val="32"/>
          <w:szCs w:val="32"/>
        </w:rPr>
        <w:t>陈真</w:t>
      </w:r>
    </w:p>
    <w:p>
      <w:pPr>
        <w:spacing w:line="54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电话：0577-86968650，13705779795</w:t>
      </w:r>
    </w:p>
    <w:p>
      <w:pPr>
        <w:spacing w:line="540" w:lineRule="exact"/>
        <w:ind w:firstLine="600" w:firstLineChars="200"/>
        <w:rPr>
          <w:rFonts w:hint="eastAsia" w:ascii="仿宋_GB2312" w:hAnsi="仿宋_GB2312" w:eastAsia="仿宋_GB2312" w:cs="仿宋_GB2312"/>
          <w:spacing w:val="-10"/>
          <w:sz w:val="32"/>
          <w:szCs w:val="32"/>
        </w:rPr>
      </w:pPr>
    </w:p>
    <w:p>
      <w:pPr>
        <w:widowControl/>
        <w:spacing w:line="540" w:lineRule="exact"/>
        <w:ind w:left="0" w:leftChars="0" w:right="0" w:firstLine="640" w:firstLineChars="200"/>
        <w:jc w:val="center"/>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szCs w:val="32"/>
        </w:rPr>
        <w:t>附件:1.2021年度温州市龙湾区政府决策咨询研究课题目录</w:t>
      </w:r>
    </w:p>
    <w:p>
      <w:pPr>
        <w:spacing w:line="540" w:lineRule="exact"/>
        <w:ind w:right="-210" w:rightChars="-100" w:firstLine="1440" w:firstLineChars="45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2021年度温州市龙湾区政府决策咨询研究课题申请书</w:t>
      </w:r>
    </w:p>
    <w:p>
      <w:pPr>
        <w:spacing w:line="540" w:lineRule="exact"/>
        <w:ind w:firstLine="1200" w:firstLineChars="400"/>
        <w:rPr>
          <w:rFonts w:ascii="仿宋_GB2312" w:hAnsi="Calibri" w:eastAsia="仿宋_GB2312" w:cs="Times New Roman"/>
          <w:sz w:val="30"/>
          <w:szCs w:val="30"/>
        </w:rPr>
      </w:pPr>
    </w:p>
    <w:p>
      <w:pPr>
        <w:spacing w:line="540" w:lineRule="exact"/>
        <w:ind w:firstLine="1200" w:firstLineChars="400"/>
        <w:rPr>
          <w:rFonts w:ascii="仿宋_GB2312" w:hAnsi="Calibri" w:eastAsia="仿宋_GB2312" w:cs="Times New Roman"/>
          <w:sz w:val="30"/>
          <w:szCs w:val="30"/>
        </w:rPr>
      </w:pPr>
    </w:p>
    <w:p>
      <w:pPr>
        <w:spacing w:line="540" w:lineRule="exact"/>
        <w:ind w:firstLine="640" w:firstLineChars="200"/>
        <w:jc w:val="center"/>
        <w:rPr>
          <w:rFonts w:ascii="仿宋_GB2312" w:hAnsi="Calibri" w:eastAsia="仿宋_GB2312" w:cs="Times New Roman"/>
          <w:sz w:val="32"/>
          <w:szCs w:val="32"/>
        </w:rPr>
      </w:pP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温州市龙湾区人民政府办公室</w:t>
      </w:r>
    </w:p>
    <w:p>
      <w:pPr>
        <w:wordWrap w:val="0"/>
        <w:spacing w:line="540" w:lineRule="exact"/>
        <w:ind w:right="1155" w:rightChars="550" w:firstLine="640" w:firstLineChars="200"/>
        <w:jc w:val="right"/>
        <w:rPr>
          <w:rFonts w:ascii="仿宋_GB2312" w:hAnsi="Calibri" w:eastAsia="仿宋_GB2312" w:cs="Times New Roman"/>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年7月</w:t>
      </w:r>
      <w:r>
        <w:rPr>
          <w:rFonts w:hint="eastAsia" w:ascii="仿宋_GB2312" w:hAnsi="Calibri" w:eastAsia="仿宋_GB2312" w:cs="Times New Roman"/>
          <w:sz w:val="32"/>
          <w:szCs w:val="32"/>
          <w:lang w:val="en-US" w:eastAsia="zh-CN"/>
        </w:rPr>
        <w:t>12</w:t>
      </w:r>
      <w:r>
        <w:rPr>
          <w:rFonts w:hint="eastAsia" w:ascii="仿宋_GB2312" w:hAnsi="Calibri" w:eastAsia="仿宋_GB2312" w:cs="Times New Roman"/>
          <w:sz w:val="32"/>
          <w:szCs w:val="32"/>
        </w:rPr>
        <w:t>日</w:t>
      </w:r>
    </w:p>
    <w:p>
      <w:pPr>
        <w:widowControl/>
        <w:jc w:val="left"/>
        <w:rPr>
          <w:rFonts w:ascii="仿宋_GB2312" w:hAnsi="Calibri" w:eastAsia="仿宋_GB2312" w:cs="Times New Roman"/>
          <w:spacing w:val="-10"/>
          <w:sz w:val="30"/>
          <w:szCs w:val="30"/>
        </w:rPr>
        <w:sectPr>
          <w:headerReference r:id="rId3" w:type="default"/>
          <w:footerReference r:id="rId5" w:type="default"/>
          <w:headerReference r:id="rId4" w:type="even"/>
          <w:footerReference r:id="rId6" w:type="even"/>
          <w:pgSz w:w="11906" w:h="16838"/>
          <w:pgMar w:top="2098" w:right="1474" w:bottom="1984" w:left="1588" w:header="884" w:footer="1276" w:gutter="0"/>
          <w:pgNumType w:fmt="decimal"/>
          <w:cols w:space="425" w:num="1"/>
          <w:docGrid w:type="lines" w:linePitch="312" w:charSpace="0"/>
        </w:sectPr>
      </w:pPr>
    </w:p>
    <w:p>
      <w:pPr>
        <w:widowControl/>
        <w:ind w:right="140"/>
        <w:rPr>
          <w:rFonts w:hint="eastAsia" w:ascii="黑体" w:hAnsi="黑体" w:eastAsia="黑体" w:cs="Times New Roman"/>
          <w:sz w:val="32"/>
          <w:szCs w:val="32"/>
        </w:rPr>
      </w:pPr>
      <w:r>
        <w:rPr>
          <w:rFonts w:hint="eastAsia" w:ascii="黑体" w:hAnsi="黑体" w:eastAsia="黑体" w:cs="Times New Roman"/>
          <w:sz w:val="32"/>
          <w:szCs w:val="32"/>
        </w:rPr>
        <w:t>附件1</w:t>
      </w:r>
    </w:p>
    <w:p>
      <w:pPr>
        <w:widowControl/>
        <w:ind w:right="140"/>
        <w:rPr>
          <w:rFonts w:ascii="黑体" w:hAnsi="黑体" w:eastAsia="黑体" w:cs="Times New Roman"/>
          <w:spacing w:val="-10"/>
          <w:sz w:val="30"/>
          <w:szCs w:val="30"/>
        </w:rPr>
      </w:pPr>
    </w:p>
    <w:p>
      <w:pPr>
        <w:widowControl/>
        <w:ind w:right="140"/>
        <w:jc w:val="center"/>
        <w:rPr>
          <w:rFonts w:hint="eastAsia" w:ascii="方正小标宋_GBK" w:hAnsi="方正小标宋_GBK" w:eastAsia="方正小标宋_GBK" w:cs="方正小标宋_GBK"/>
          <w:spacing w:val="-10"/>
          <w:sz w:val="44"/>
          <w:szCs w:val="44"/>
        </w:rPr>
      </w:pPr>
      <w:r>
        <w:rPr>
          <w:rFonts w:hint="eastAsia" w:ascii="方正小标宋_GBK" w:hAnsi="方正小标宋_GBK" w:eastAsia="方正小标宋_GBK" w:cs="方正小标宋_GBK"/>
          <w:color w:val="000000"/>
          <w:kern w:val="36"/>
          <w:sz w:val="44"/>
          <w:szCs w:val="44"/>
        </w:rPr>
        <w:t>2021年度温州市龙湾区政府决策咨询研究课题目录</w:t>
      </w:r>
    </w:p>
    <w:tbl>
      <w:tblPr>
        <w:tblStyle w:val="8"/>
        <w:tblW w:w="136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21"/>
        <w:gridCol w:w="760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3121" w:type="dxa"/>
            <w:vAlign w:val="center"/>
          </w:tcPr>
          <w:p>
            <w:pPr>
              <w:jc w:val="center"/>
              <w:rPr>
                <w:rFonts w:ascii="宋体" w:hAnsi="宋体"/>
                <w:b/>
                <w:sz w:val="24"/>
                <w:szCs w:val="24"/>
              </w:rPr>
            </w:pPr>
            <w:r>
              <w:rPr>
                <w:rFonts w:hint="eastAsia" w:ascii="宋体" w:hAnsi="宋体"/>
                <w:b/>
                <w:sz w:val="24"/>
                <w:szCs w:val="24"/>
              </w:rPr>
              <w:t>课题名称</w:t>
            </w:r>
          </w:p>
        </w:tc>
        <w:tc>
          <w:tcPr>
            <w:tcW w:w="7605" w:type="dxa"/>
            <w:vAlign w:val="center"/>
          </w:tcPr>
          <w:p>
            <w:pPr>
              <w:jc w:val="center"/>
              <w:rPr>
                <w:rFonts w:ascii="宋体" w:hAnsi="宋体"/>
                <w:b/>
                <w:sz w:val="24"/>
                <w:szCs w:val="24"/>
              </w:rPr>
            </w:pPr>
            <w:r>
              <w:rPr>
                <w:rFonts w:hint="eastAsia" w:ascii="宋体" w:hAnsi="宋体"/>
                <w:b/>
                <w:sz w:val="24"/>
                <w:szCs w:val="24"/>
              </w:rPr>
              <w:t>选题考虑</w:t>
            </w:r>
          </w:p>
        </w:tc>
        <w:tc>
          <w:tcPr>
            <w:tcW w:w="2220" w:type="dxa"/>
            <w:vAlign w:val="center"/>
          </w:tcPr>
          <w:p>
            <w:pPr>
              <w:jc w:val="center"/>
              <w:rPr>
                <w:rFonts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9"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3121" w:type="dxa"/>
            <w:vAlign w:val="center"/>
          </w:tcPr>
          <w:p>
            <w:pPr>
              <w:spacing w:line="480" w:lineRule="exact"/>
              <w:ind w:firstLine="560" w:firstLineChars="200"/>
              <w:rPr>
                <w:rFonts w:ascii="仿宋_GB2312" w:hAnsi="仿宋_GB2312" w:eastAsia="仿宋_GB2312" w:cs="仿宋_GB2312"/>
                <w:sz w:val="28"/>
                <w:szCs w:val="28"/>
              </w:rPr>
            </w:pPr>
            <w:r>
              <w:rPr>
                <w:rFonts w:hint="eastAsia" w:ascii="仿宋_GB2312" w:eastAsia="仿宋_GB2312"/>
                <w:sz w:val="28"/>
                <w:szCs w:val="28"/>
              </w:rPr>
              <w:t>龙湾区打造“整体智治、唯实惟先”现代化数字政府对策研究</w:t>
            </w:r>
          </w:p>
        </w:tc>
        <w:tc>
          <w:tcPr>
            <w:tcW w:w="7605" w:type="dxa"/>
            <w:vAlign w:val="center"/>
          </w:tcPr>
          <w:p>
            <w:pPr>
              <w:spacing w:line="480" w:lineRule="exact"/>
              <w:ind w:firstLine="560" w:firstLineChars="200"/>
              <w:rPr>
                <w:rFonts w:ascii="仿宋_GB2312" w:hAnsi="仿宋_GB2312" w:eastAsia="仿宋_GB2312" w:cs="仿宋_GB2312"/>
                <w:sz w:val="28"/>
                <w:szCs w:val="28"/>
              </w:rPr>
            </w:pPr>
            <w:r>
              <w:rPr>
                <w:rFonts w:ascii="仿宋_GB2312" w:eastAsia="仿宋_GB2312"/>
                <w:sz w:val="28"/>
                <w:szCs w:val="28"/>
              </w:rPr>
              <w:t>数字政府建设对于提升政府行政效能</w:t>
            </w:r>
            <w:r>
              <w:rPr>
                <w:rFonts w:hint="eastAsia" w:ascii="仿宋_GB2312" w:eastAsia="仿宋_GB2312"/>
                <w:sz w:val="28"/>
                <w:szCs w:val="28"/>
              </w:rPr>
              <w:t>、</w:t>
            </w:r>
            <w:r>
              <w:rPr>
                <w:rFonts w:ascii="仿宋_GB2312" w:eastAsia="仿宋_GB2312"/>
                <w:sz w:val="28"/>
                <w:szCs w:val="28"/>
              </w:rPr>
              <w:t>促进政府</w:t>
            </w:r>
            <w:r>
              <w:rPr>
                <w:rFonts w:hint="eastAsia" w:ascii="仿宋_GB2312" w:eastAsia="仿宋_GB2312"/>
                <w:sz w:val="28"/>
                <w:szCs w:val="28"/>
              </w:rPr>
              <w:t>职能</w:t>
            </w:r>
            <w:r>
              <w:rPr>
                <w:rFonts w:ascii="仿宋_GB2312" w:eastAsia="仿宋_GB2312"/>
                <w:sz w:val="28"/>
                <w:szCs w:val="28"/>
              </w:rPr>
              <w:t>转变以及实现</w:t>
            </w:r>
            <w:r>
              <w:rPr>
                <w:rFonts w:hint="eastAsia" w:ascii="仿宋_GB2312" w:eastAsia="仿宋_GB2312"/>
                <w:sz w:val="28"/>
                <w:szCs w:val="28"/>
              </w:rPr>
              <w:t>治理</w:t>
            </w:r>
            <w:r>
              <w:rPr>
                <w:rFonts w:ascii="仿宋_GB2312" w:eastAsia="仿宋_GB2312"/>
                <w:sz w:val="28"/>
                <w:szCs w:val="28"/>
              </w:rPr>
              <w:t>现代化都具有重要意义</w:t>
            </w:r>
            <w:r>
              <w:rPr>
                <w:rFonts w:hint="eastAsia" w:ascii="仿宋_GB2312" w:eastAsia="仿宋_GB2312"/>
                <w:sz w:val="28"/>
                <w:szCs w:val="28"/>
              </w:rPr>
              <w:t>。希望本课题能够结合龙湾区数字化改革工作，探讨全区数字政府建设中存在的问题，并提出相应的对策和建议，力求破解数字政府建设的困境，为今后政府决策提供参考。</w:t>
            </w:r>
          </w:p>
        </w:tc>
        <w:tc>
          <w:tcPr>
            <w:tcW w:w="2220" w:type="dxa"/>
            <w:vAlign w:val="center"/>
          </w:tcPr>
          <w:p>
            <w:pPr>
              <w:spacing w:line="480" w:lineRule="exact"/>
              <w:jc w:val="center"/>
              <w:rPr>
                <w:rFonts w:ascii="仿宋_GB2312" w:hAnsi="黑体" w:eastAsia="仿宋_GB2312"/>
                <w:sz w:val="28"/>
                <w:szCs w:val="28"/>
              </w:rPr>
            </w:pPr>
            <w:r>
              <w:rPr>
                <w:rFonts w:hint="eastAsia" w:ascii="仿宋_GB2312" w:hAnsi="黑体" w:eastAsia="仿宋_GB2312"/>
                <w:sz w:val="28"/>
                <w:szCs w:val="28"/>
              </w:rPr>
              <w:t>文本不少于</w:t>
            </w:r>
          </w:p>
          <w:p>
            <w:pPr>
              <w:spacing w:line="480" w:lineRule="exact"/>
              <w:jc w:val="center"/>
              <w:rPr>
                <w:rFonts w:ascii="仿宋_GB2312" w:hAnsi="黑体" w:eastAsia="仿宋_GB2312"/>
                <w:sz w:val="28"/>
                <w:szCs w:val="28"/>
              </w:rPr>
            </w:pPr>
            <w:r>
              <w:rPr>
                <w:rFonts w:hint="eastAsia" w:ascii="仿宋_GB2312" w:hAnsi="黑体" w:eastAsia="仿宋_GB2312"/>
                <w:sz w:val="28"/>
                <w:szCs w:val="28"/>
              </w:rPr>
              <w:t>3万字</w:t>
            </w:r>
          </w:p>
        </w:tc>
      </w:tr>
    </w:tbl>
    <w:p>
      <w:pPr>
        <w:widowControl/>
        <w:jc w:val="left"/>
        <w:rPr>
          <w:rFonts w:ascii="仿宋_GB2312" w:hAnsi="Calibri" w:eastAsia="仿宋_GB2312" w:cs="Times New Roman"/>
          <w:spacing w:val="-10"/>
          <w:sz w:val="30"/>
          <w:szCs w:val="30"/>
        </w:rPr>
        <w:sectPr>
          <w:pgSz w:w="16838" w:h="11906" w:orient="landscape"/>
          <w:pgMar w:top="1800" w:right="1440" w:bottom="1800" w:left="1440" w:header="851" w:footer="992" w:gutter="0"/>
          <w:pgNumType w:fmt="decimal"/>
          <w:cols w:space="425" w:num="1"/>
          <w:docGrid w:type="lines" w:linePitch="312" w:charSpace="0"/>
        </w:sectPr>
      </w:pPr>
    </w:p>
    <w:p>
      <w:pPr>
        <w:autoSpaceDE w:val="0"/>
        <w:autoSpaceDN w:val="0"/>
        <w:adjustRightInd w:val="0"/>
        <w:spacing w:before="72" w:line="660" w:lineRule="exact"/>
        <w:ind w:left="62" w:right="6"/>
        <w:jc w:val="left"/>
        <w:rPr>
          <w:rFonts w:hint="eastAsia" w:ascii="黑体" w:hAnsi="黑体" w:eastAsia="黑体" w:cs="Times New Roman"/>
          <w:bCs/>
          <w:spacing w:val="-6"/>
          <w:sz w:val="32"/>
          <w:szCs w:val="32"/>
        </w:rPr>
      </w:pPr>
      <w:r>
        <w:rPr>
          <w:rFonts w:hint="eastAsia" w:ascii="黑体" w:hAnsi="黑体" w:eastAsia="黑体" w:cs="Times New Roman"/>
          <w:bCs/>
          <w:spacing w:val="-6"/>
          <w:sz w:val="32"/>
          <w:szCs w:val="32"/>
        </w:rPr>
        <w:t>附件2</w:t>
      </w:r>
    </w:p>
    <w:p>
      <w:pPr>
        <w:autoSpaceDE w:val="0"/>
        <w:autoSpaceDN w:val="0"/>
        <w:adjustRightInd w:val="0"/>
        <w:spacing w:before="72" w:line="660" w:lineRule="exact"/>
        <w:ind w:left="62" w:right="6"/>
        <w:jc w:val="left"/>
        <w:rPr>
          <w:rFonts w:hint="eastAsia" w:ascii="黑体" w:hAnsi="黑体" w:eastAsia="黑体" w:cs="Times New Roman"/>
          <w:bCs/>
          <w:spacing w:val="-6"/>
          <w:sz w:val="32"/>
          <w:szCs w:val="32"/>
        </w:rPr>
      </w:pPr>
    </w:p>
    <w:p>
      <w:pPr>
        <w:autoSpaceDE w:val="0"/>
        <w:autoSpaceDN w:val="0"/>
        <w:adjustRightInd w:val="0"/>
        <w:spacing w:before="72" w:line="560" w:lineRule="exact"/>
        <w:ind w:left="62" w:right="6"/>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pacing w:val="-6"/>
          <w:sz w:val="44"/>
          <w:szCs w:val="44"/>
        </w:rPr>
        <w:t>2021年度温州市龙湾区政府决策咨询研</w:t>
      </w:r>
      <w:r>
        <w:rPr>
          <w:rFonts w:hint="eastAsia" w:ascii="方正小标宋_GBK" w:hAnsi="方正小标宋_GBK" w:eastAsia="方正小标宋_GBK" w:cs="方正小标宋_GBK"/>
          <w:bCs/>
          <w:sz w:val="44"/>
          <w:szCs w:val="44"/>
        </w:rPr>
        <w:t>究</w:t>
      </w:r>
    </w:p>
    <w:p>
      <w:pPr>
        <w:autoSpaceDE w:val="0"/>
        <w:autoSpaceDN w:val="0"/>
        <w:adjustRightInd w:val="0"/>
        <w:spacing w:before="72" w:line="560" w:lineRule="exact"/>
        <w:ind w:left="62" w:right="6"/>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课题申请书</w:t>
      </w:r>
    </w:p>
    <w:p>
      <w:pPr>
        <w:autoSpaceDE w:val="0"/>
        <w:autoSpaceDN w:val="0"/>
        <w:adjustRightInd w:val="0"/>
        <w:spacing w:before="72"/>
        <w:ind w:left="65" w:right="6"/>
        <w:jc w:val="center"/>
        <w:rPr>
          <w:rFonts w:ascii="Times New Roman" w:hAnsi="Times New Roman" w:eastAsia="黑体" w:cs="宋体"/>
          <w:b/>
          <w:kern w:val="0"/>
          <w:sz w:val="30"/>
          <w:szCs w:val="20"/>
        </w:rPr>
      </w:pPr>
    </w:p>
    <w:p>
      <w:pPr>
        <w:autoSpaceDE w:val="0"/>
        <w:autoSpaceDN w:val="0"/>
        <w:adjustRightInd w:val="0"/>
        <w:spacing w:before="72"/>
        <w:ind w:left="65" w:right="6"/>
        <w:rPr>
          <w:rFonts w:ascii="黑体" w:hAnsi="Times New Roman" w:eastAsia="黑体" w:cs="宋体"/>
          <w:kern w:val="0"/>
          <w:sz w:val="32"/>
          <w:szCs w:val="32"/>
        </w:rPr>
      </w:pPr>
      <w:r>
        <w:rPr>
          <w:rFonts w:hint="eastAsia" w:ascii="黑体" w:hAnsi="Times New Roman" w:eastAsia="黑体" w:cs="宋体"/>
          <w:kern w:val="0"/>
          <w:sz w:val="32"/>
          <w:szCs w:val="32"/>
        </w:rPr>
        <w:t>一、申请研究课题名称</w:t>
      </w:r>
    </w:p>
    <w:p>
      <w:pPr>
        <w:autoSpaceDE w:val="0"/>
        <w:autoSpaceDN w:val="0"/>
        <w:adjustRightInd w:val="0"/>
        <w:spacing w:before="72"/>
        <w:ind w:left="65" w:right="6"/>
        <w:rPr>
          <w:rFonts w:ascii="黑体" w:hAnsi="Times New Roman" w:eastAsia="黑体" w:cs="宋体"/>
          <w:kern w:val="0"/>
          <w:sz w:val="32"/>
          <w:szCs w:val="32"/>
        </w:rPr>
      </w:pPr>
    </w:p>
    <w:p>
      <w:pPr>
        <w:autoSpaceDE w:val="0"/>
        <w:autoSpaceDN w:val="0"/>
        <w:adjustRightInd w:val="0"/>
        <w:spacing w:before="72"/>
        <w:ind w:right="6"/>
        <w:rPr>
          <w:rFonts w:ascii="黑体" w:hAnsi="Times New Roman" w:eastAsia="黑体" w:cs="宋体"/>
          <w:kern w:val="0"/>
          <w:sz w:val="32"/>
          <w:szCs w:val="32"/>
        </w:rPr>
      </w:pPr>
    </w:p>
    <w:p>
      <w:pPr>
        <w:autoSpaceDE w:val="0"/>
        <w:autoSpaceDN w:val="0"/>
        <w:adjustRightInd w:val="0"/>
        <w:spacing w:before="72"/>
        <w:ind w:left="65" w:right="6"/>
        <w:rPr>
          <w:rFonts w:ascii="黑体" w:hAnsi="Times New Roman" w:eastAsia="黑体" w:cs="宋体"/>
          <w:kern w:val="0"/>
          <w:sz w:val="32"/>
          <w:szCs w:val="32"/>
        </w:rPr>
      </w:pPr>
      <w:r>
        <w:rPr>
          <w:rFonts w:hint="eastAsia" w:ascii="黑体" w:hAnsi="Times New Roman" w:eastAsia="黑体" w:cs="宋体"/>
          <w:kern w:val="0"/>
          <w:sz w:val="32"/>
          <w:szCs w:val="32"/>
        </w:rPr>
        <w:t>二、课题负责人基本情况</w:t>
      </w:r>
    </w:p>
    <w:tbl>
      <w:tblPr>
        <w:tblStyle w:val="8"/>
        <w:tblW w:w="8838" w:type="dxa"/>
        <w:tblInd w:w="8" w:type="dxa"/>
        <w:tblLayout w:type="fixed"/>
        <w:tblCellMar>
          <w:top w:w="57" w:type="dxa"/>
          <w:left w:w="57" w:type="dxa"/>
          <w:bottom w:w="57" w:type="dxa"/>
          <w:right w:w="57" w:type="dxa"/>
        </w:tblCellMar>
      </w:tblPr>
      <w:tblGrid>
        <w:gridCol w:w="1489"/>
        <w:gridCol w:w="1821"/>
        <w:gridCol w:w="632"/>
        <w:gridCol w:w="76"/>
        <w:gridCol w:w="886"/>
        <w:gridCol w:w="1024"/>
        <w:gridCol w:w="75"/>
        <w:gridCol w:w="850"/>
        <w:gridCol w:w="36"/>
        <w:gridCol w:w="720"/>
        <w:gridCol w:w="1229"/>
      </w:tblGrid>
      <w:tr>
        <w:tblPrEx>
          <w:tblCellMar>
            <w:top w:w="57" w:type="dxa"/>
            <w:left w:w="57" w:type="dxa"/>
            <w:bottom w:w="57" w:type="dxa"/>
            <w:right w:w="57" w:type="dxa"/>
          </w:tblCellMar>
        </w:tblPrEx>
        <w:trPr>
          <w:trHeight w:val="743"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课题负责人姓名</w:t>
            </w:r>
          </w:p>
        </w:tc>
        <w:tc>
          <w:tcPr>
            <w:tcW w:w="1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u w:val="single"/>
              </w:rPr>
            </w:pPr>
          </w:p>
        </w:tc>
        <w:tc>
          <w:tcPr>
            <w:tcW w:w="6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w:t>
            </w:r>
          </w:p>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别</w:t>
            </w:r>
          </w:p>
        </w:tc>
        <w:tc>
          <w:tcPr>
            <w:tcW w:w="96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c>
          <w:tcPr>
            <w:tcW w:w="10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w:t>
            </w:r>
          </w:p>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龄</w:t>
            </w:r>
          </w:p>
        </w:tc>
        <w:tc>
          <w:tcPr>
            <w:tcW w:w="96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历</w:t>
            </w:r>
          </w:p>
        </w:tc>
        <w:tc>
          <w:tcPr>
            <w:tcW w:w="1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r>
        <w:tblPrEx>
          <w:tblCellMar>
            <w:top w:w="57" w:type="dxa"/>
            <w:left w:w="57" w:type="dxa"/>
            <w:bottom w:w="57" w:type="dxa"/>
            <w:right w:w="57" w:type="dxa"/>
          </w:tblCellMar>
        </w:tblPrEx>
        <w:trPr>
          <w:trHeight w:val="796"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工作单位</w:t>
            </w:r>
          </w:p>
        </w:tc>
        <w:tc>
          <w:tcPr>
            <w:tcW w:w="734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r>
        <w:tblPrEx>
          <w:tblCellMar>
            <w:top w:w="57" w:type="dxa"/>
            <w:left w:w="57" w:type="dxa"/>
            <w:bottom w:w="57" w:type="dxa"/>
            <w:right w:w="57" w:type="dxa"/>
          </w:tblCellMar>
        </w:tblPrEx>
        <w:trPr>
          <w:trHeight w:val="710"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行政职务</w:t>
            </w:r>
          </w:p>
        </w:tc>
        <w:tc>
          <w:tcPr>
            <w:tcW w:w="252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c>
          <w:tcPr>
            <w:tcW w:w="198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技术职称</w:t>
            </w:r>
          </w:p>
        </w:tc>
        <w:tc>
          <w:tcPr>
            <w:tcW w:w="283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r>
        <w:tblPrEx>
          <w:tblCellMar>
            <w:top w:w="57" w:type="dxa"/>
            <w:left w:w="57" w:type="dxa"/>
            <w:bottom w:w="57" w:type="dxa"/>
            <w:right w:w="57" w:type="dxa"/>
          </w:tblCellMar>
        </w:tblPrEx>
        <w:trPr>
          <w:trHeight w:val="722"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研究专长</w:t>
            </w:r>
          </w:p>
        </w:tc>
        <w:tc>
          <w:tcPr>
            <w:tcW w:w="734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r>
        <w:tblPrEx>
          <w:tblCellMar>
            <w:top w:w="57" w:type="dxa"/>
            <w:left w:w="57" w:type="dxa"/>
            <w:bottom w:w="57" w:type="dxa"/>
            <w:right w:w="57" w:type="dxa"/>
          </w:tblCellMar>
        </w:tblPrEx>
        <w:trPr>
          <w:trHeight w:val="720"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通讯地址</w:t>
            </w:r>
          </w:p>
        </w:tc>
        <w:tc>
          <w:tcPr>
            <w:tcW w:w="451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邮编</w:t>
            </w:r>
          </w:p>
        </w:tc>
        <w:tc>
          <w:tcPr>
            <w:tcW w:w="198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r>
        <w:tblPrEx>
          <w:tblCellMar>
            <w:top w:w="57" w:type="dxa"/>
            <w:left w:w="57" w:type="dxa"/>
            <w:bottom w:w="57" w:type="dxa"/>
            <w:right w:w="57" w:type="dxa"/>
          </w:tblCellMar>
        </w:tblPrEx>
        <w:trPr>
          <w:trHeight w:val="732" w:hRule="atLeast"/>
        </w:trPr>
        <w:tc>
          <w:tcPr>
            <w:tcW w:w="14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E-mail</w:t>
            </w:r>
          </w:p>
        </w:tc>
        <w:tc>
          <w:tcPr>
            <w:tcW w:w="451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电话</w:t>
            </w:r>
          </w:p>
        </w:tc>
        <w:tc>
          <w:tcPr>
            <w:tcW w:w="198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仿宋_GB2312" w:hAnsi="仿宋_GB2312" w:eastAsia="仿宋_GB2312" w:cs="仿宋_GB2312"/>
                <w:kern w:val="0"/>
                <w:sz w:val="28"/>
                <w:szCs w:val="28"/>
              </w:rPr>
            </w:pPr>
          </w:p>
        </w:tc>
      </w:tr>
    </w:tbl>
    <w:p>
      <w:pPr>
        <w:autoSpaceDE w:val="0"/>
        <w:autoSpaceDN w:val="0"/>
        <w:adjustRightInd w:val="0"/>
        <w:spacing w:before="77"/>
        <w:ind w:right="6"/>
        <w:rPr>
          <w:rFonts w:ascii="Times New Roman" w:hAnsi="Times New Roman" w:eastAsia="仿宋_GB2312" w:cs="宋体"/>
          <w:b/>
          <w:kern w:val="0"/>
          <w:sz w:val="32"/>
          <w:szCs w:val="32"/>
        </w:rPr>
      </w:pPr>
    </w:p>
    <w:p>
      <w:pPr>
        <w:autoSpaceDE w:val="0"/>
        <w:autoSpaceDN w:val="0"/>
        <w:adjustRightInd w:val="0"/>
        <w:spacing w:before="77"/>
        <w:ind w:right="6"/>
        <w:rPr>
          <w:rFonts w:ascii="黑体" w:hAnsi="Times New Roman" w:eastAsia="黑体" w:cs="宋体"/>
          <w:kern w:val="0"/>
          <w:sz w:val="32"/>
          <w:szCs w:val="32"/>
        </w:rPr>
      </w:pPr>
      <w:r>
        <w:rPr>
          <w:rFonts w:hint="eastAsia" w:ascii="黑体" w:hAnsi="Times New Roman" w:eastAsia="黑体" w:cs="宋体"/>
          <w:kern w:val="0"/>
          <w:sz w:val="32"/>
          <w:szCs w:val="32"/>
        </w:rPr>
        <w:t>三、主要参与人员情况</w:t>
      </w:r>
    </w:p>
    <w:tbl>
      <w:tblPr>
        <w:tblStyle w:val="8"/>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720"/>
        <w:gridCol w:w="2682"/>
        <w:gridCol w:w="1276"/>
        <w:gridCol w:w="73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709"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20"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2682"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1276"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研究</w:t>
            </w:r>
          </w:p>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专长</w:t>
            </w:r>
          </w:p>
        </w:tc>
        <w:tc>
          <w:tcPr>
            <w:tcW w:w="736"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456" w:type="dxa"/>
            <w:vAlign w:val="center"/>
          </w:tcPr>
          <w:p>
            <w:pPr>
              <w:autoSpaceDE w:val="0"/>
              <w:autoSpaceDN w:val="0"/>
              <w:adjustRightInd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09"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20"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2682"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27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73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c>
          <w:tcPr>
            <w:tcW w:w="1456" w:type="dxa"/>
            <w:vAlign w:val="center"/>
          </w:tcPr>
          <w:p>
            <w:pPr>
              <w:autoSpaceDE w:val="0"/>
              <w:autoSpaceDN w:val="0"/>
              <w:adjustRightInd w:val="0"/>
              <w:spacing w:line="360" w:lineRule="auto"/>
              <w:jc w:val="center"/>
              <w:rPr>
                <w:rFonts w:ascii="Times New Roman" w:hAnsi="Times New Roman" w:eastAsia="仿宋_GB2312" w:cs="宋体"/>
                <w:sz w:val="24"/>
                <w:szCs w:val="20"/>
              </w:rPr>
            </w:pPr>
          </w:p>
        </w:tc>
      </w:tr>
    </w:tbl>
    <w:p>
      <w:pPr>
        <w:autoSpaceDE w:val="0"/>
        <w:autoSpaceDN w:val="0"/>
        <w:adjustRightInd w:val="0"/>
        <w:spacing w:before="77"/>
        <w:ind w:right="6"/>
        <w:rPr>
          <w:rFonts w:ascii="黑体" w:hAnsi="Times New Roman" w:eastAsia="黑体" w:cs="宋体"/>
          <w:kern w:val="0"/>
          <w:sz w:val="24"/>
          <w:szCs w:val="20"/>
        </w:rPr>
      </w:pPr>
      <w:r>
        <w:rPr>
          <w:rFonts w:hint="eastAsia" w:ascii="黑体" w:hAnsi="Times New Roman" w:eastAsia="黑体" w:cs="宋体"/>
          <w:kern w:val="0"/>
          <w:sz w:val="32"/>
          <w:szCs w:val="32"/>
        </w:rPr>
        <w:t>四、课题负责人和主要参加者近期研究成果</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245"/>
        <w:gridCol w:w="1455"/>
        <w:gridCol w:w="279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44"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宋体"/>
                <w:kern w:val="0"/>
                <w:sz w:val="28"/>
                <w:szCs w:val="28"/>
              </w:rPr>
              <w:t>成果名称</w:t>
            </w:r>
          </w:p>
        </w:tc>
        <w:tc>
          <w:tcPr>
            <w:tcW w:w="12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宋体"/>
                <w:kern w:val="0"/>
                <w:sz w:val="28"/>
                <w:szCs w:val="28"/>
              </w:rPr>
              <w:t>作者</w:t>
            </w:r>
          </w:p>
        </w:tc>
        <w:tc>
          <w:tcPr>
            <w:tcW w:w="14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宋体"/>
                <w:kern w:val="0"/>
                <w:sz w:val="28"/>
                <w:szCs w:val="28"/>
              </w:rPr>
              <w:t>成果形式</w:t>
            </w:r>
          </w:p>
        </w:tc>
        <w:tc>
          <w:tcPr>
            <w:tcW w:w="279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宋体"/>
                <w:kern w:val="0"/>
                <w:sz w:val="28"/>
                <w:szCs w:val="28"/>
              </w:rPr>
              <w:t>发表刊物或出版单位</w:t>
            </w:r>
          </w:p>
        </w:tc>
        <w:tc>
          <w:tcPr>
            <w:tcW w:w="1321"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宋体"/>
                <w:kern w:val="0"/>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7" w:hRule="atLeast"/>
        </w:trPr>
        <w:tc>
          <w:tcPr>
            <w:tcW w:w="1944" w:type="dxa"/>
          </w:tcPr>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p>
            <w:pPr>
              <w:rPr>
                <w:rFonts w:ascii="Times New Roman" w:hAnsi="Times New Roman" w:eastAsia="仿宋_GB2312" w:cs="Times New Roman"/>
                <w:sz w:val="32"/>
                <w:szCs w:val="20"/>
              </w:rPr>
            </w:pPr>
          </w:p>
        </w:tc>
        <w:tc>
          <w:tcPr>
            <w:tcW w:w="1245" w:type="dxa"/>
          </w:tcPr>
          <w:p>
            <w:pPr>
              <w:rPr>
                <w:rFonts w:ascii="Times New Roman" w:hAnsi="Times New Roman" w:eastAsia="仿宋_GB2312" w:cs="Times New Roman"/>
                <w:sz w:val="32"/>
                <w:szCs w:val="20"/>
              </w:rPr>
            </w:pPr>
          </w:p>
        </w:tc>
        <w:tc>
          <w:tcPr>
            <w:tcW w:w="1455" w:type="dxa"/>
          </w:tcPr>
          <w:p>
            <w:pPr>
              <w:rPr>
                <w:rFonts w:ascii="Times New Roman" w:hAnsi="Times New Roman" w:eastAsia="仿宋_GB2312" w:cs="Times New Roman"/>
                <w:sz w:val="32"/>
                <w:szCs w:val="20"/>
              </w:rPr>
            </w:pPr>
          </w:p>
        </w:tc>
        <w:tc>
          <w:tcPr>
            <w:tcW w:w="2790" w:type="dxa"/>
          </w:tcPr>
          <w:p>
            <w:pPr>
              <w:rPr>
                <w:rFonts w:ascii="Times New Roman" w:hAnsi="Times New Roman" w:eastAsia="仿宋_GB2312" w:cs="Times New Roman"/>
                <w:sz w:val="32"/>
                <w:szCs w:val="20"/>
              </w:rPr>
            </w:pPr>
          </w:p>
        </w:tc>
        <w:tc>
          <w:tcPr>
            <w:tcW w:w="1321" w:type="dxa"/>
          </w:tcPr>
          <w:p>
            <w:pPr>
              <w:rPr>
                <w:rFonts w:ascii="Times New Roman" w:hAnsi="Times New Roman" w:eastAsia="仿宋_GB2312" w:cs="Times New Roman"/>
                <w:sz w:val="32"/>
                <w:szCs w:val="20"/>
              </w:rPr>
            </w:pPr>
          </w:p>
        </w:tc>
      </w:tr>
    </w:tbl>
    <w:p>
      <w:pPr>
        <w:autoSpaceDE w:val="0"/>
        <w:autoSpaceDN w:val="0"/>
        <w:adjustRightInd w:val="0"/>
        <w:ind w:right="6"/>
        <w:rPr>
          <w:rFonts w:ascii="仿宋_GB2312" w:hAnsi="仿宋_GB2312" w:eastAsia="仿宋_GB2312" w:cs="仿宋_GB2312"/>
          <w:kern w:val="0"/>
          <w:sz w:val="28"/>
          <w:szCs w:val="28"/>
        </w:rPr>
      </w:pPr>
      <w:r>
        <w:rPr>
          <w:rFonts w:hint="eastAsia" w:ascii="黑体" w:hAnsi="Times New Roman" w:eastAsia="黑体" w:cs="宋体"/>
          <w:kern w:val="0"/>
          <w:sz w:val="32"/>
          <w:szCs w:val="32"/>
        </w:rPr>
        <w:t>五、课题研究方案</w:t>
      </w:r>
      <w:r>
        <w:rPr>
          <w:rFonts w:hint="eastAsia" w:ascii="仿宋_GB2312" w:hAnsi="仿宋_GB2312" w:eastAsia="仿宋_GB2312" w:cs="仿宋_GB2312"/>
          <w:kern w:val="0"/>
          <w:sz w:val="28"/>
          <w:szCs w:val="28"/>
        </w:rPr>
        <w:t>（主要内容、研究方法、时间保证等，可另附页）</w:t>
      </w:r>
    </w:p>
    <w:tbl>
      <w:tblPr>
        <w:tblStyle w:val="8"/>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1" w:hRule="atLeast"/>
        </w:trPr>
        <w:tc>
          <w:tcPr>
            <w:tcW w:w="8582" w:type="dxa"/>
          </w:tcPr>
          <w:p>
            <w:pPr>
              <w:autoSpaceDE w:val="0"/>
              <w:autoSpaceDN w:val="0"/>
              <w:adjustRightInd w:val="0"/>
              <w:ind w:right="6"/>
              <w:rPr>
                <w:rFonts w:ascii="Times New Roman" w:hAnsi="Times New Roman" w:eastAsia="仿宋_GB2312" w:cs="宋体"/>
                <w:b/>
                <w:kern w:val="0"/>
                <w:sz w:val="32"/>
                <w:szCs w:val="32"/>
              </w:rPr>
            </w:pPr>
          </w:p>
        </w:tc>
      </w:tr>
    </w:tbl>
    <w:p>
      <w:pPr>
        <w:autoSpaceDE w:val="0"/>
        <w:autoSpaceDN w:val="0"/>
        <w:adjustRightInd w:val="0"/>
        <w:ind w:right="6"/>
        <w:rPr>
          <w:rFonts w:ascii="黑体" w:hAnsi="Times New Roman" w:eastAsia="黑体" w:cs="宋体"/>
          <w:kern w:val="0"/>
          <w:sz w:val="32"/>
          <w:szCs w:val="32"/>
        </w:rPr>
      </w:pPr>
      <w:r>
        <w:rPr>
          <w:rFonts w:hint="eastAsia" w:ascii="黑体" w:hAnsi="Times New Roman" w:eastAsia="黑体" w:cs="宋体"/>
          <w:kern w:val="0"/>
          <w:sz w:val="32"/>
          <w:szCs w:val="32"/>
        </w:rPr>
        <w:t>六、课题经费及预算</w:t>
      </w:r>
    </w:p>
    <w:tbl>
      <w:tblPr>
        <w:tblStyle w:val="8"/>
        <w:tblW w:w="8457"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7" w:type="dxa"/>
            <w:shd w:val="clear" w:color="auto" w:fill="auto"/>
          </w:tcPr>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p>
            <w:pPr>
              <w:autoSpaceDE w:val="0"/>
              <w:autoSpaceDN w:val="0"/>
              <w:adjustRightInd w:val="0"/>
              <w:ind w:right="6"/>
              <w:rPr>
                <w:rFonts w:ascii="黑体" w:hAnsi="Times New Roman" w:eastAsia="黑体" w:cs="宋体"/>
                <w:kern w:val="0"/>
                <w:sz w:val="32"/>
                <w:szCs w:val="32"/>
              </w:rPr>
            </w:pPr>
          </w:p>
        </w:tc>
      </w:tr>
    </w:tbl>
    <w:p>
      <w:pPr>
        <w:autoSpaceDE w:val="0"/>
        <w:autoSpaceDN w:val="0"/>
        <w:adjustRightInd w:val="0"/>
        <w:ind w:left="65" w:right="6"/>
        <w:rPr>
          <w:rFonts w:ascii="黑体" w:hAnsi="Times New Roman" w:eastAsia="黑体" w:cs="宋体"/>
          <w:kern w:val="0"/>
          <w:sz w:val="32"/>
          <w:szCs w:val="32"/>
        </w:rPr>
      </w:pPr>
    </w:p>
    <w:p>
      <w:pPr>
        <w:autoSpaceDE w:val="0"/>
        <w:autoSpaceDN w:val="0"/>
        <w:adjustRightInd w:val="0"/>
        <w:ind w:left="65" w:right="6"/>
        <w:rPr>
          <w:rFonts w:ascii="黑体" w:hAnsi="Times New Roman" w:eastAsia="黑体" w:cs="Times New Roman"/>
          <w:sz w:val="24"/>
          <w:szCs w:val="20"/>
        </w:rPr>
      </w:pPr>
      <w:r>
        <w:rPr>
          <w:rFonts w:hint="eastAsia" w:ascii="黑体" w:hAnsi="Times New Roman" w:eastAsia="黑体" w:cs="宋体"/>
          <w:kern w:val="0"/>
          <w:sz w:val="32"/>
          <w:szCs w:val="32"/>
        </w:rPr>
        <w:t>七、课题组所在单位意见</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2" w:hRule="atLeast"/>
        </w:trPr>
        <w:tc>
          <w:tcPr>
            <w:tcW w:w="8613" w:type="dxa"/>
          </w:tcPr>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rPr>
                <w:rFonts w:ascii="Times New Roman" w:hAnsi="Times New Roman" w:eastAsia="仿宋_GB2312" w:cs="Times New Roman"/>
                <w:b/>
                <w:sz w:val="24"/>
                <w:szCs w:val="20"/>
              </w:rPr>
            </w:pPr>
          </w:p>
          <w:p>
            <w:pPr>
              <w:wordWrap w:val="0"/>
              <w:ind w:right="464"/>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单位公章</w:t>
            </w:r>
          </w:p>
          <w:p>
            <w:pPr>
              <w:wordWrap w:val="0"/>
              <w:ind w:right="464"/>
              <w:jc w:val="right"/>
              <w:rPr>
                <w:rFonts w:ascii="Times New Roman" w:hAnsi="Times New Roman" w:eastAsia="仿宋_GB2312" w:cs="Times New Roman"/>
                <w:b/>
                <w:sz w:val="28"/>
                <w:szCs w:val="28"/>
              </w:rPr>
            </w:pPr>
            <w:r>
              <w:rPr>
                <w:rFonts w:hint="eastAsia" w:ascii="Times New Roman" w:hAnsi="Times New Roman" w:eastAsia="仿宋_GB2312" w:cs="Times New Roman"/>
                <w:sz w:val="28"/>
                <w:szCs w:val="28"/>
              </w:rPr>
              <w:t>年   月   日</w:t>
            </w:r>
          </w:p>
          <w:p>
            <w:pPr>
              <w:jc w:val="right"/>
              <w:rPr>
                <w:rFonts w:ascii="Times New Roman" w:hAnsi="Times New Roman" w:eastAsia="仿宋_GB2312" w:cs="Times New Roman"/>
                <w:b/>
                <w:sz w:val="24"/>
                <w:szCs w:val="20"/>
              </w:rPr>
            </w:pPr>
          </w:p>
        </w:tc>
      </w:tr>
    </w:tbl>
    <w:p>
      <w:pPr>
        <w:widowControl/>
        <w:spacing w:line="20" w:lineRule="exact"/>
        <w:jc w:val="left"/>
        <w:rPr>
          <w:rFonts w:ascii="仿宋_GB2312" w:hAnsi="Calibri" w:eastAsia="仿宋_GB2312" w:cs="Times New Roman"/>
          <w:spacing w:val="-10"/>
          <w:sz w:val="30"/>
          <w:szCs w:val="30"/>
        </w:rPr>
      </w:pPr>
    </w:p>
    <w:sectPr>
      <w:pgSz w:w="11906" w:h="16838"/>
      <w:pgMar w:top="2098" w:right="1474" w:bottom="1984" w:left="1588" w:header="884" w:footer="1276"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B0300000000000000"/>
    <w:charset w:val="86"/>
    <w:family w:val="auto"/>
    <w:pitch w:val="default"/>
    <w:sig w:usb0="00000001" w:usb1="080F1810" w:usb2="00000016" w:usb3="00000000" w:csb0="00060007"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ind w:right="420" w:rightChars="200"/>
      <w:jc w:val="right"/>
      <w:rPr>
        <w:sz w:val="28"/>
        <w:szCs w:val="28"/>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04851836"/>
                  <w:docPartObj>
                    <w:docPartGallery w:val="autotext"/>
                  </w:docPartObj>
                </w:sdtPr>
                <w:sdtEndPr>
                  <w:rPr>
                    <w:rFonts w:asciiTheme="minorEastAsia" w:hAnsiTheme="minorEastAsia"/>
                    <w:sz w:val="30"/>
                    <w:szCs w:val="30"/>
                  </w:rPr>
                </w:sdtEndPr>
                <w:sdtContent>
                  <w:p>
                    <w:pPr>
                      <w:pStyle w:val="5"/>
                      <w:jc w:val="center"/>
                    </w:pPr>
                  </w:p>
                </w:sdtContent>
              </w:sdt>
              <w:p/>
            </w:txbxContent>
          </v:textbox>
        </v:shape>
      </w:pic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ind w:left="420" w:leftChars="200" w:right="420" w:rightChars="200"/>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53E23"/>
    <w:rsid w:val="000274C6"/>
    <w:rsid w:val="00053E23"/>
    <w:rsid w:val="001229F9"/>
    <w:rsid w:val="0016315F"/>
    <w:rsid w:val="0017196D"/>
    <w:rsid w:val="00187797"/>
    <w:rsid w:val="001940DB"/>
    <w:rsid w:val="00195473"/>
    <w:rsid w:val="001B70B1"/>
    <w:rsid w:val="002067F5"/>
    <w:rsid w:val="00210D5D"/>
    <w:rsid w:val="00272C94"/>
    <w:rsid w:val="002D11D1"/>
    <w:rsid w:val="002E55D1"/>
    <w:rsid w:val="00305067"/>
    <w:rsid w:val="00321A64"/>
    <w:rsid w:val="00336B3D"/>
    <w:rsid w:val="003567E8"/>
    <w:rsid w:val="003A3EE3"/>
    <w:rsid w:val="003B7530"/>
    <w:rsid w:val="003D1357"/>
    <w:rsid w:val="003F1741"/>
    <w:rsid w:val="0042503F"/>
    <w:rsid w:val="0044615F"/>
    <w:rsid w:val="00476316"/>
    <w:rsid w:val="004B12E2"/>
    <w:rsid w:val="004C0F72"/>
    <w:rsid w:val="004C2002"/>
    <w:rsid w:val="004E6301"/>
    <w:rsid w:val="004F6621"/>
    <w:rsid w:val="0052664E"/>
    <w:rsid w:val="00542CD6"/>
    <w:rsid w:val="00553DB5"/>
    <w:rsid w:val="005756E2"/>
    <w:rsid w:val="00577069"/>
    <w:rsid w:val="005D21BD"/>
    <w:rsid w:val="005D246D"/>
    <w:rsid w:val="005F0244"/>
    <w:rsid w:val="006120D2"/>
    <w:rsid w:val="00613B87"/>
    <w:rsid w:val="006C614F"/>
    <w:rsid w:val="006F1101"/>
    <w:rsid w:val="0077444F"/>
    <w:rsid w:val="007C7A86"/>
    <w:rsid w:val="00883499"/>
    <w:rsid w:val="00895C11"/>
    <w:rsid w:val="008A614F"/>
    <w:rsid w:val="008F47B2"/>
    <w:rsid w:val="00921907"/>
    <w:rsid w:val="00930808"/>
    <w:rsid w:val="00966C4F"/>
    <w:rsid w:val="00977E9A"/>
    <w:rsid w:val="009F0B22"/>
    <w:rsid w:val="00A129AA"/>
    <w:rsid w:val="00A60C70"/>
    <w:rsid w:val="00AC31A6"/>
    <w:rsid w:val="00AE3E5B"/>
    <w:rsid w:val="00B14483"/>
    <w:rsid w:val="00B53EA8"/>
    <w:rsid w:val="00BB07C9"/>
    <w:rsid w:val="00BC0414"/>
    <w:rsid w:val="00C036D8"/>
    <w:rsid w:val="00C06960"/>
    <w:rsid w:val="00C11DC5"/>
    <w:rsid w:val="00C8296A"/>
    <w:rsid w:val="00C90240"/>
    <w:rsid w:val="00CB52D8"/>
    <w:rsid w:val="00D30816"/>
    <w:rsid w:val="00D937D8"/>
    <w:rsid w:val="00DC19F0"/>
    <w:rsid w:val="00EB2536"/>
    <w:rsid w:val="00EC1544"/>
    <w:rsid w:val="00FA0155"/>
    <w:rsid w:val="00FA63D4"/>
    <w:rsid w:val="0ED2001C"/>
    <w:rsid w:val="0F742B4B"/>
    <w:rsid w:val="11AA5A07"/>
    <w:rsid w:val="18C64811"/>
    <w:rsid w:val="242B0211"/>
    <w:rsid w:val="2E3446CC"/>
    <w:rsid w:val="31CD76B2"/>
    <w:rsid w:val="348F3755"/>
    <w:rsid w:val="368D01CA"/>
    <w:rsid w:val="400319E9"/>
    <w:rsid w:val="4B100D13"/>
    <w:rsid w:val="4EF61909"/>
    <w:rsid w:val="52057D69"/>
    <w:rsid w:val="59267EB9"/>
    <w:rsid w:val="5A081E63"/>
    <w:rsid w:val="5DF82804"/>
    <w:rsid w:val="5E15740B"/>
    <w:rsid w:val="6B5F667D"/>
    <w:rsid w:val="6E357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rFonts w:cs="Times New Roman"/>
      <w:kern w:val="0"/>
      <w:sz w:val="24"/>
    </w:rPr>
  </w:style>
  <w:style w:type="character" w:styleId="10">
    <w:name w:val="Hyperlink"/>
    <w:basedOn w:val="9"/>
    <w:unhideWhenUsed/>
    <w:qFormat/>
    <w:uiPriority w:val="99"/>
    <w:rPr>
      <w:color w:val="0000FF" w:themeColor="hyperlink"/>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5A105-AF7C-4DC2-907F-E3C7B3F97A4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1076</Words>
  <Characters>1168</Characters>
  <Lines>193</Lines>
  <Paragraphs>99</Paragraphs>
  <TotalTime>4</TotalTime>
  <ScaleCrop>false</ScaleCrop>
  <LinksUpToDate>false</LinksUpToDate>
  <CharactersWithSpaces>1195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2021-07-12T08:04:00Z</dcterms:created>
  <dc:creator>周强</dc:creator>
  <cp:lastModifiedBy>小大</cp:lastModifiedBy>
  <cp:lastPrinted>2021-07-12T07:31:00Z</cp:lastPrinted>
  <dcterms:modified xsi:type="dcterms:W3CDTF">2021-07-12T10:01:48Z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89C0B8DAE83F4A1296C53A2F481711D9</vt:lpwstr>
  </property>
  <property fmtid="{D5CDD505-2E9C-101B-9397-08002B2CF9AE}" pid="4" name="KSOSaveFontToCloudKey">
    <vt:lpwstr>453258625_cloud</vt:lpwstr>
  </property>
</Properties>
</file>