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cs="方正小标宋简体" w:asciiTheme="majorEastAsia" w:hAnsiTheme="majorEastAsia" w:eastAsiaTheme="majorEastAsia"/>
          <w:color w:val="000000"/>
          <w:sz w:val="34"/>
          <w:szCs w:val="34"/>
        </w:rPr>
      </w:pP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</w:rPr>
        <w:t>温州市龙湾区</w:t>
      </w: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  <w:lang w:val="en-US" w:eastAsia="zh-CN"/>
        </w:rPr>
        <w:t>教育局</w:t>
      </w:r>
      <w:r>
        <w:rPr>
          <w:rFonts w:hint="eastAsia" w:cs="方正小标宋简体" w:asciiTheme="majorEastAsia" w:hAnsiTheme="majorEastAsia" w:eastAsiaTheme="majorEastAsia"/>
          <w:color w:val="000000"/>
          <w:sz w:val="34"/>
          <w:szCs w:val="34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TdmNGExOTJmMjQ1N2QwZTExN2I1ZDE3MjYyZTEifQ=="/>
  </w:docVars>
  <w:rsids>
    <w:rsidRoot w:val="009C03A5"/>
    <w:rsid w:val="0001751E"/>
    <w:rsid w:val="00187EF0"/>
    <w:rsid w:val="001B2B49"/>
    <w:rsid w:val="001F169A"/>
    <w:rsid w:val="0022005B"/>
    <w:rsid w:val="0062115C"/>
    <w:rsid w:val="00637891"/>
    <w:rsid w:val="00657232"/>
    <w:rsid w:val="006776C5"/>
    <w:rsid w:val="00761FBF"/>
    <w:rsid w:val="009C03A5"/>
    <w:rsid w:val="00A255C3"/>
    <w:rsid w:val="00BC5349"/>
    <w:rsid w:val="00C96620"/>
    <w:rsid w:val="00E10CC8"/>
    <w:rsid w:val="00E30EBE"/>
    <w:rsid w:val="15E120B7"/>
    <w:rsid w:val="25D53A5C"/>
    <w:rsid w:val="295D7E15"/>
    <w:rsid w:val="41FB6A1C"/>
    <w:rsid w:val="68320E22"/>
    <w:rsid w:val="78E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156</Characters>
  <Lines>1</Lines>
  <Paragraphs>1</Paragraphs>
  <TotalTime>0</TotalTime>
  <ScaleCrop>false</ScaleCrop>
  <LinksUpToDate>false</LinksUpToDate>
  <CharactersWithSpaces>162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2020-03-03T08:36:00Z</dcterms:created>
  <dc:creator>NTKO</dc:creator>
  <cp:lastModifiedBy>徐象鑫</cp:lastModifiedBy>
  <dcterms:modified xsi:type="dcterms:W3CDTF">2022-06-24T08:20:07Z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54ADAC67B7DD4E5AA3500778B2D34216</vt:lpwstr>
  </property>
</Properties>
</file>