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73" w:beforeLines="30" w:after="173" w:afterLines="30" w:line="440" w:lineRule="exact"/>
        <w:jc w:val="center"/>
        <w:rPr>
          <w:rFonts w:hint="eastAsia" w:ascii="方正小标宋简体" w:eastAsia="方正小标宋简体"/>
          <w:sz w:val="40"/>
          <w:szCs w:val="36"/>
        </w:rPr>
      </w:pPr>
      <w:bookmarkStart w:id="0" w:name="_GoBack"/>
      <w:r>
        <w:rPr>
          <w:rFonts w:hint="eastAsia" w:ascii="方正小标宋简体" w:eastAsia="方正小标宋简体"/>
          <w:sz w:val="40"/>
          <w:szCs w:val="36"/>
        </w:rPr>
        <w:t xml:space="preserve">龙湾区教育系统赴高校举办招聘会岗位一览表 </w:t>
      </w:r>
    </w:p>
    <w:bookmarkEnd w:id="0"/>
    <w:tbl>
      <w:tblPr>
        <w:tblStyle w:val="3"/>
        <w:tblW w:w="134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337"/>
        <w:gridCol w:w="1326"/>
        <w:gridCol w:w="1431"/>
        <w:gridCol w:w="1009"/>
        <w:gridCol w:w="3497"/>
        <w:gridCol w:w="1462"/>
        <w:gridCol w:w="1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岗位（教师）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需求数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专业等要求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龙湾区职业技术学校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职高历史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龙湾区职业技术学校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职高政治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龙湾区职业技术学校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职高心理健康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龙湾区龙江实验中学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龙湾区龙江实验中学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龙湾区龙江实验中学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龙湾区龙江实验中学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龙湾区状元中学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龙湾区状元中学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龙湾区状元中学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龙湾区状元中学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龙湾区第三中学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龙湾区第三中学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龙湾区第三中学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龙湾区第三中学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龙湾区桃花岛中学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龙湾区桃花岛中学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龙湾区桃花岛中学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研究生学历，硕士及以上学位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龙湾区海城中学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龙湾区海城中学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龙湾区海城中学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龙湾区海城中学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龙湾区罗峰实验学校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龙湾区罗峰实验学校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龙湾区罗峰实验学校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龙湾区罗峰实验学校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龙湾区罗峰实验学校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龙湾区龙江实验小学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龙湾区龙江实验小学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龙湾区龙江实验小学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龙湾区第二实验小学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龙湾区第二实验小学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龙湾区桃花岛小学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龙湾区桃花岛小学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龙湾区曹龙路小学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龙湾区曹龙路小学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龙湾区曹龙路小学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龙湾区公办幼儿园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劳动合同制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21147367"/>
    <w:rsid w:val="211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2023-10-31T09:22:00Z</dcterms:created>
  <dc:creator>Joey麻麻</dc:creator>
  <cp:lastModifiedBy>Joey麻麻</cp:lastModifiedBy>
  <dcterms:modified xsi:type="dcterms:W3CDTF">2023-10-31T09:22:56Z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9A00CA9693A34318AE1550BA26A606D1_11</vt:lpwstr>
  </property>
</Properties>
</file>