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5C" w:rsidRDefault="00A7175C" w:rsidP="00A7175C">
      <w:pPr>
        <w:ind w:rightChars="-162" w:right="-3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tbl>
      <w:tblPr>
        <w:tblW w:w="15840" w:type="dxa"/>
        <w:jc w:val="center"/>
        <w:tblLook w:val="0000" w:firstRow="0" w:lastRow="0" w:firstColumn="0" w:lastColumn="0" w:noHBand="0" w:noVBand="0"/>
      </w:tblPr>
      <w:tblGrid>
        <w:gridCol w:w="667"/>
        <w:gridCol w:w="1915"/>
        <w:gridCol w:w="1291"/>
        <w:gridCol w:w="667"/>
        <w:gridCol w:w="667"/>
        <w:gridCol w:w="667"/>
        <w:gridCol w:w="1290"/>
        <w:gridCol w:w="1562"/>
        <w:gridCol w:w="1985"/>
        <w:gridCol w:w="1984"/>
        <w:gridCol w:w="1189"/>
        <w:gridCol w:w="1290"/>
        <w:gridCol w:w="666"/>
      </w:tblGrid>
      <w:tr w:rsidR="00A7175C" w:rsidTr="0046351E">
        <w:trPr>
          <w:trHeight w:val="702"/>
          <w:jc w:val="center"/>
        </w:trPr>
        <w:tc>
          <w:tcPr>
            <w:tcW w:w="15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44"/>
                <w:szCs w:val="44"/>
              </w:rPr>
              <w:t>浙江省海外工程师引进计划资助申请汇总表</w:t>
            </w:r>
          </w:p>
        </w:tc>
      </w:tr>
      <w:tr w:rsidR="00A7175C" w:rsidTr="0046351E">
        <w:trPr>
          <w:trHeight w:val="702"/>
          <w:jc w:val="center"/>
        </w:trPr>
        <w:tc>
          <w:tcPr>
            <w:tcW w:w="158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引智归口部门（盖章）：</w:t>
            </w: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姓名（外文）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聘用岗位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年薪（万元）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在浙工作起止时间及工作天数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聘用单位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7175C" w:rsidTr="0046351E">
        <w:trPr>
          <w:trHeight w:val="49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75C" w:rsidRDefault="00A7175C" w:rsidP="004635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A7175C" w:rsidRDefault="00A7175C" w:rsidP="00A7175C">
      <w:pPr>
        <w:ind w:rightChars="-162" w:right="-340" w:firstLineChars="201" w:firstLine="643"/>
        <w:rPr>
          <w:rFonts w:ascii="仿宋_GB2312" w:eastAsia="仿宋_GB2312"/>
          <w:sz w:val="32"/>
          <w:szCs w:val="32"/>
        </w:rPr>
        <w:sectPr w:rsidR="00A7175C">
          <w:pgSz w:w="16839" w:h="11907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:rsidR="0022103D" w:rsidRDefault="0022103D">
      <w:bookmarkStart w:id="0" w:name="_GoBack"/>
      <w:bookmarkEnd w:id="0"/>
    </w:p>
    <w:sectPr w:rsidR="0022103D" w:rsidSect="00A717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2F" w:rsidRDefault="000E412F" w:rsidP="00A7175C">
      <w:r>
        <w:separator/>
      </w:r>
    </w:p>
  </w:endnote>
  <w:endnote w:type="continuationSeparator" w:id="0">
    <w:p w:rsidR="000E412F" w:rsidRDefault="000E412F" w:rsidP="00A7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2F" w:rsidRDefault="000E412F" w:rsidP="00A7175C">
      <w:r>
        <w:separator/>
      </w:r>
    </w:p>
  </w:footnote>
  <w:footnote w:type="continuationSeparator" w:id="0">
    <w:p w:rsidR="000E412F" w:rsidRDefault="000E412F" w:rsidP="00A7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C"/>
    <w:rsid w:val="000E412F"/>
    <w:rsid w:val="0022103D"/>
    <w:rsid w:val="0066227C"/>
    <w:rsid w:val="00A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E8A8A-6101-4FFE-9995-53CE5EBB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175C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2018-03-15T03:07:00Z</dcterms:created>
  <dcterms:modified xsi:type="dcterms:W3CDTF">2018-03-15T03:08:00Z</dcterms:modified>
</cp:coreProperties>
</file>